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5922BF6E" w14:textId="6166CA20" w:rsidR="00E747C6" w:rsidRDefault="00E747C6" w:rsidP="00E936CC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after="0" w:line="245" w:lineRule="auto"/>
        <w:rPr>
          <w:sz w:val="27"/>
          <w:szCs w:val="27"/>
          <w:rtl/>
        </w:rPr>
        <w:sectPr w:rsidR="00E747C6" w:rsidSect="00FE4DDB">
          <w:pgSz w:w="6804" w:h="9356" w:code="11"/>
          <w:pgMar w:top="567" w:right="737" w:bottom="737" w:left="737" w:header="283" w:footer="283" w:gutter="0"/>
          <w:pgNumType w:start="1"/>
          <w:cols w:space="720"/>
          <w:docGrid w:linePitch="299"/>
        </w:sectPr>
      </w:pPr>
      <w:r>
        <w:rPr>
          <w:noProof/>
          <w:sz w:val="27"/>
          <w:szCs w:val="27"/>
        </w:rPr>
        <w:drawing>
          <wp:anchor distT="0" distB="0" distL="114300" distR="114300" simplePos="0" relativeHeight="251661312" behindDoc="0" locked="0" layoutInCell="1" allowOverlap="1" wp14:anchorId="757FAD8F" wp14:editId="51B177AC">
            <wp:simplePos x="0" y="0"/>
            <wp:positionH relativeFrom="page">
              <wp:align>left</wp:align>
            </wp:positionH>
            <wp:positionV relativeFrom="paragraph">
              <wp:posOffset>-360387</wp:posOffset>
            </wp:positionV>
            <wp:extent cx="4320000" cy="5940000"/>
            <wp:effectExtent l="0" t="0" r="4445" b="3810"/>
            <wp:wrapNone/>
            <wp:docPr id="1159470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6D7AC" w14:textId="47ABB2B1" w:rsidR="00E747C6" w:rsidRDefault="00E747C6" w:rsidP="00E936CC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after="0" w:line="245" w:lineRule="auto"/>
        <w:rPr>
          <w:sz w:val="27"/>
          <w:szCs w:val="27"/>
          <w:rtl/>
        </w:rPr>
        <w:sectPr w:rsidR="00E747C6" w:rsidSect="00FE4DDB">
          <w:pgSz w:w="6804" w:h="9356" w:code="11"/>
          <w:pgMar w:top="567" w:right="737" w:bottom="737" w:left="737" w:header="283" w:footer="283" w:gutter="0"/>
          <w:pgNumType w:start="1"/>
          <w:cols w:space="720"/>
          <w:docGrid w:linePitch="299"/>
        </w:sectPr>
      </w:pPr>
      <w:r>
        <w:rPr>
          <w:noProof/>
          <w:sz w:val="27"/>
          <w:szCs w:val="27"/>
        </w:rPr>
        <w:lastRenderedPageBreak/>
        <w:drawing>
          <wp:anchor distT="0" distB="0" distL="114300" distR="114300" simplePos="0" relativeHeight="251660288" behindDoc="0" locked="0" layoutInCell="1" allowOverlap="1" wp14:anchorId="29F20D46" wp14:editId="002CCC97">
            <wp:simplePos x="0" y="0"/>
            <wp:positionH relativeFrom="page">
              <wp:align>left</wp:align>
            </wp:positionH>
            <wp:positionV relativeFrom="paragraph">
              <wp:posOffset>-360470</wp:posOffset>
            </wp:positionV>
            <wp:extent cx="4320000" cy="5940000"/>
            <wp:effectExtent l="0" t="0" r="4445" b="3810"/>
            <wp:wrapNone/>
            <wp:docPr id="18940509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AB6AD" w14:textId="77777777" w:rsidR="00AB46CD" w:rsidRPr="001849D6" w:rsidRDefault="00000000" w:rsidP="00E936CC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after="0" w:line="245" w:lineRule="auto"/>
        <w:rPr>
          <w:sz w:val="27"/>
          <w:szCs w:val="27"/>
        </w:rPr>
      </w:pPr>
      <w:r>
        <w:rPr>
          <w:sz w:val="27"/>
          <w:szCs w:val="27"/>
        </w:rPr>
        <w:lastRenderedPageBreak/>
        <w:pict w14:anchorId="072933CB"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2051" type="#_x0000_t185" style="position:absolute;left:0;text-align:left;margin-left:0;margin-top:0;width:50pt;height:50pt;z-index:251658240;visibility:hidden">
            <o:lock v:ext="edit" selection="t"/>
          </v:shape>
        </w:pict>
      </w:r>
      <w:r>
        <w:rPr>
          <w:sz w:val="27"/>
          <w:szCs w:val="27"/>
        </w:rPr>
        <w:pict w14:anchorId="52B4A253">
          <v:shape id="_x0000_s2050" type="#_x0000_t185" style="position:absolute;left:0;text-align:left;margin-left:0;margin-top:0;width:50pt;height:50pt;z-index:251659264;visibility:hidden">
            <o:lock v:ext="edit" selection="t"/>
          </v:shape>
        </w:pict>
      </w:r>
    </w:p>
    <w:p w14:paraId="2F0EF206" w14:textId="77777777" w:rsidR="00AB46CD" w:rsidRPr="001849D6" w:rsidRDefault="00AB46CD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  <w:rtl/>
        </w:rPr>
      </w:pPr>
    </w:p>
    <w:p w14:paraId="6B67AE96" w14:textId="77777777" w:rsidR="00973458" w:rsidRPr="001849D6" w:rsidRDefault="00973458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  <w:rtl/>
        </w:rPr>
      </w:pPr>
    </w:p>
    <w:p w14:paraId="03A1AB9A" w14:textId="77777777" w:rsidR="00973458" w:rsidRPr="001849D6" w:rsidRDefault="00973458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  <w:rtl/>
        </w:rPr>
      </w:pPr>
    </w:p>
    <w:p w14:paraId="6C40F734" w14:textId="77777777" w:rsidR="00973458" w:rsidRPr="001849D6" w:rsidRDefault="00973458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  <w:rtl/>
        </w:rPr>
      </w:pPr>
    </w:p>
    <w:p w14:paraId="135871F1" w14:textId="77777777" w:rsidR="00973458" w:rsidRPr="001849D6" w:rsidRDefault="00973458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  <w:rtl/>
        </w:rPr>
      </w:pPr>
    </w:p>
    <w:p w14:paraId="4317DB54" w14:textId="77777777" w:rsidR="00973458" w:rsidRPr="001849D6" w:rsidRDefault="00973458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</w:p>
    <w:p w14:paraId="054608E0" w14:textId="77777777" w:rsidR="00342786" w:rsidRPr="001849D6" w:rsidRDefault="00342786" w:rsidP="00E936CC">
      <w:pPr>
        <w:snapToGrid w:val="0"/>
        <w:spacing w:after="0" w:line="245" w:lineRule="auto"/>
        <w:jc w:val="center"/>
        <w:rPr>
          <w:color w:val="BF8F00" w:themeColor="accent4" w:themeShade="BF"/>
          <w:sz w:val="96"/>
          <w:szCs w:val="96"/>
        </w:rPr>
      </w:pPr>
      <w:proofErr w:type="spellStart"/>
      <w:r w:rsidRPr="001849D6">
        <w:rPr>
          <w:color w:val="BF8F00" w:themeColor="accent4" w:themeShade="BF"/>
          <w:sz w:val="96"/>
          <w:szCs w:val="96"/>
          <w:rtl/>
        </w:rPr>
        <w:t>پيامبر</w:t>
      </w:r>
      <w:proofErr w:type="spellEnd"/>
      <w:r w:rsidRPr="001849D6">
        <w:rPr>
          <w:color w:val="BF8F00" w:themeColor="accent4" w:themeShade="BF"/>
          <w:sz w:val="96"/>
          <w:szCs w:val="96"/>
          <w:rtl/>
        </w:rPr>
        <w:t xml:space="preserve"> اسلام محمد (ﷺ)</w:t>
      </w:r>
    </w:p>
    <w:p w14:paraId="6ACF274E" w14:textId="77777777" w:rsidR="00AB46CD" w:rsidRPr="001849D6" w:rsidRDefault="00AB46CD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</w:p>
    <w:p w14:paraId="2823C270" w14:textId="77777777" w:rsidR="00AB46CD" w:rsidRPr="001849D6" w:rsidRDefault="00AB46CD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</w:p>
    <w:p w14:paraId="7EE71A20" w14:textId="77777777" w:rsidR="00AB46CD" w:rsidRPr="001849D6" w:rsidRDefault="00AB46CD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</w:p>
    <w:p w14:paraId="02E23CDB" w14:textId="77777777" w:rsidR="00AB46CD" w:rsidRPr="001849D6" w:rsidRDefault="00AB46CD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  <w:rtl/>
          <w:lang w:bidi="ar-EG"/>
        </w:rPr>
        <w:sectPr w:rsidR="00AB46CD" w:rsidRPr="001849D6" w:rsidSect="00FE4DDB">
          <w:pgSz w:w="6804" w:h="9356" w:code="11"/>
          <w:pgMar w:top="567" w:right="737" w:bottom="737" w:left="737" w:header="283" w:footer="283" w:gutter="0"/>
          <w:pgNumType w:start="1"/>
          <w:cols w:space="720"/>
          <w:docGrid w:linePitch="299"/>
        </w:sectPr>
      </w:pPr>
    </w:p>
    <w:p w14:paraId="3C456185" w14:textId="77777777" w:rsidR="00AB46CD" w:rsidRPr="001849D6" w:rsidRDefault="00000000" w:rsidP="00E936CC">
      <w:pPr>
        <w:snapToGrid w:val="0"/>
        <w:spacing w:after="0" w:line="245" w:lineRule="auto"/>
        <w:jc w:val="center"/>
        <w:rPr>
          <w:rFonts w:ascii="Sakkal Majalla" w:eastAsia="Sakkal Majalla" w:hAnsi="Sakkal Majalla" w:cs="Sakkal Majalla"/>
          <w:b/>
          <w:bCs/>
          <w:sz w:val="27"/>
          <w:szCs w:val="27"/>
        </w:rPr>
      </w:pPr>
      <w:r w:rsidRPr="001849D6">
        <w:rPr>
          <w:rFonts w:ascii="Sakkal Majalla" w:eastAsia="Sakkal Majalla" w:hAnsi="Sakkal Majalla" w:cs="Sakkal Majalla"/>
          <w:b/>
          <w:bCs/>
          <w:sz w:val="27"/>
          <w:szCs w:val="27"/>
          <w:rtl/>
        </w:rPr>
        <w:lastRenderedPageBreak/>
        <w:t xml:space="preserve">بنام الله </w:t>
      </w:r>
      <w:proofErr w:type="spellStart"/>
      <w:r w:rsidRPr="001849D6">
        <w:rPr>
          <w:rFonts w:ascii="Sakkal Majalla" w:eastAsia="Sakkal Majalla" w:hAnsi="Sakkal Majalla" w:cs="Sakkal Majalla"/>
          <w:b/>
          <w:bCs/>
          <w:sz w:val="27"/>
          <w:szCs w:val="27"/>
          <w:rtl/>
        </w:rPr>
        <w:t>بخشنده</w:t>
      </w:r>
      <w:proofErr w:type="spellEnd"/>
      <w:r w:rsidRPr="001849D6">
        <w:rPr>
          <w:rFonts w:ascii="Sakkal Majalla" w:eastAsia="Sakkal Majalla" w:hAnsi="Sakkal Majalla" w:cs="Sakkal Majalla"/>
          <w:b/>
          <w:bCs/>
          <w:sz w:val="27"/>
          <w:szCs w:val="27"/>
          <w:rtl/>
        </w:rPr>
        <w:t xml:space="preserve"> ومهربان</w:t>
      </w:r>
    </w:p>
    <w:p w14:paraId="4CBAFB7E" w14:textId="77777777" w:rsidR="00AB46CD" w:rsidRPr="001849D6" w:rsidRDefault="00000000" w:rsidP="001849D6">
      <w:pPr>
        <w:pStyle w:val="Heading1"/>
      </w:pPr>
      <w:bookmarkStart w:id="0" w:name="_Toc160701564"/>
      <w:proofErr w:type="spellStart"/>
      <w:r w:rsidRPr="001849D6">
        <w:rPr>
          <w:rtl/>
        </w:rPr>
        <w:t>پيامبر</w:t>
      </w:r>
      <w:proofErr w:type="spellEnd"/>
      <w:r w:rsidRPr="001849D6">
        <w:rPr>
          <w:rtl/>
        </w:rPr>
        <w:t xml:space="preserve"> اسلام محمد (ﷺ)</w:t>
      </w:r>
      <w:bookmarkEnd w:id="0"/>
    </w:p>
    <w:p w14:paraId="3C4EE8E4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پاره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مختصری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پیامبر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اسلام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محمد  صلى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الله عليه وسلم كه شامل نام، نسب،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سرزمین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 ازدواج 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وآنچه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بسوی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آن دعوت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ونشانهای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وموقف مخالفين او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ميباشد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بيان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ميكنم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3A493DAF" w14:textId="77777777" w:rsidR="00AB46CD" w:rsidRPr="001849D6" w:rsidRDefault="00000000" w:rsidP="00E936CC">
      <w:pPr>
        <w:snapToGrid w:val="0"/>
        <w:spacing w:after="0" w:line="245" w:lineRule="auto"/>
        <w:jc w:val="center"/>
        <w:rPr>
          <w:rFonts w:ascii="Sakkal Majalla" w:eastAsia="Sakkal Majalla" w:hAnsi="Sakkal Majalla" w:cs="Sakkal Majalla"/>
          <w:color w:val="C55911"/>
          <w:sz w:val="27"/>
          <w:szCs w:val="27"/>
          <w:rtl/>
        </w:rPr>
      </w:pPr>
      <w:r w:rsidRPr="001849D6">
        <w:rPr>
          <w:rFonts w:ascii="Sakkal Majalla" w:eastAsia="Sakkal Majalla" w:hAnsi="Sakkal Majalla" w:cs="Sakkal Majalla"/>
          <w:color w:val="C55911"/>
          <w:sz w:val="27"/>
          <w:szCs w:val="27"/>
        </w:rPr>
        <w:t>***</w:t>
      </w:r>
    </w:p>
    <w:p w14:paraId="26D027A9" w14:textId="77777777" w:rsidR="00AB46CD" w:rsidRPr="001849D6" w:rsidRDefault="00000000" w:rsidP="001849D6">
      <w:pPr>
        <w:pStyle w:val="Heading1"/>
      </w:pPr>
      <w:bookmarkStart w:id="1" w:name="_Toc160701565"/>
      <w:r w:rsidRPr="001849D6">
        <w:rPr>
          <w:rtl/>
        </w:rPr>
        <w:t xml:space="preserve">1- نام و </w:t>
      </w:r>
      <w:proofErr w:type="gramStart"/>
      <w:r w:rsidRPr="001849D6">
        <w:rPr>
          <w:rtl/>
        </w:rPr>
        <w:t>نسب  و</w:t>
      </w:r>
      <w:proofErr w:type="gramEnd"/>
      <w:r w:rsidRPr="001849D6">
        <w:rPr>
          <w:rtl/>
        </w:rPr>
        <w:t xml:space="preserve"> سر </w:t>
      </w:r>
      <w:proofErr w:type="spellStart"/>
      <w:r w:rsidRPr="001849D6">
        <w:rPr>
          <w:rtl/>
        </w:rPr>
        <w:t>زمینی</w:t>
      </w:r>
      <w:proofErr w:type="spellEnd"/>
      <w:r w:rsidRPr="001849D6">
        <w:rPr>
          <w:rtl/>
        </w:rPr>
        <w:t xml:space="preserve"> </w:t>
      </w:r>
      <w:proofErr w:type="spellStart"/>
      <w:r w:rsidRPr="001849D6">
        <w:rPr>
          <w:rtl/>
        </w:rPr>
        <w:t>که</w:t>
      </w:r>
      <w:proofErr w:type="spellEnd"/>
      <w:r w:rsidRPr="001849D6">
        <w:rPr>
          <w:rtl/>
        </w:rPr>
        <w:t xml:space="preserve"> </w:t>
      </w:r>
      <w:proofErr w:type="spellStart"/>
      <w:r w:rsidRPr="001849D6">
        <w:rPr>
          <w:rtl/>
        </w:rPr>
        <w:t>وی</w:t>
      </w:r>
      <w:proofErr w:type="spellEnd"/>
      <w:r w:rsidRPr="001849D6">
        <w:rPr>
          <w:rtl/>
        </w:rPr>
        <w:t xml:space="preserve"> در آن تولد و </w:t>
      </w:r>
      <w:proofErr w:type="spellStart"/>
      <w:r w:rsidRPr="001849D6">
        <w:rPr>
          <w:rtl/>
        </w:rPr>
        <w:t>پرورش</w:t>
      </w:r>
      <w:proofErr w:type="spellEnd"/>
      <w:r w:rsidRPr="001849D6">
        <w:rPr>
          <w:rtl/>
        </w:rPr>
        <w:t xml:space="preserve"> </w:t>
      </w:r>
      <w:proofErr w:type="spellStart"/>
      <w:r w:rsidRPr="001849D6">
        <w:rPr>
          <w:rtl/>
        </w:rPr>
        <w:t>یافته</w:t>
      </w:r>
      <w:proofErr w:type="spellEnd"/>
      <w:r w:rsidRPr="001849D6">
        <w:rPr>
          <w:rtl/>
        </w:rPr>
        <w:t xml:space="preserve"> است:</w:t>
      </w:r>
      <w:bookmarkEnd w:id="1"/>
    </w:p>
    <w:p w14:paraId="1A8E4401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w w:val="96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اسلام، او محمد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فرزند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عبدالله</w:t>
      </w:r>
      <w:proofErr w:type="gram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فرزند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عبدالمطلب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فرزند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هاشم از اولاد اسماعيل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فرزند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ابراهيم عليهم السلام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ميباشد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.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وقتیکه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پیامبر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الله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ابراهیم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عليه السلام از شام به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مكه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آمد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وبا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او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همسرش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هاجر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وپسرش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اسماعيل در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حاليكه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او در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گهواره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بود، آن دو </w:t>
      </w:r>
      <w:proofErr w:type="gram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را  به</w:t>
      </w:r>
      <w:proofErr w:type="gram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امر الله در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مکه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مسکن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گزین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وقتيكه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اين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پسر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جوان شد ابراهيم عليه السلام به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مكه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آمد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وپسرش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اسماعيل عليهما السلام كعبه را بنا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ومردم در اطراف كعبه جانشين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شدند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مكه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مقصد الله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پرستان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پروردگار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جهانيان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است، و ادا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كنندكان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مناسک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حج است قرار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گرفت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ومردم قرنها به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پرستش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الله متعال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ويكتاپرستی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در ملت ابراهيم عليه السلام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پرداختند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.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سپس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انحراف رخ داد، جزيره عرب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همانند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دیگر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سرزمین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های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جهان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دگرگون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گرديد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پديدهء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بت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پرستی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سر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بلند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كرد: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پرستش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بت ها، زنده به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گور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كردن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دختران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ستم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بالای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زنان ،</w:t>
      </w:r>
      <w:proofErr w:type="gram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تهمت بستن، شراب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نوشی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ارتكاب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فحاشی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خوردن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مال يتيم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وگرفتن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سود مروج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گرديد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. در اين سر زمين </w:t>
      </w:r>
      <w:proofErr w:type="gram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 در</w:t>
      </w:r>
      <w:proofErr w:type="gram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اين محيط در سال 571م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اسلام محمد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lastRenderedPageBreak/>
        <w:t>فرزند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عبدالله از اولاد اسماعيل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فرزند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ابراهيم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چشم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بدنيا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گشود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پدرش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قبل از ولادت او وفات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وقتی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شش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ساله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شد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مادرش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وفات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او را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كاكايش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ابو طالب در كفالت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خويش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در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آورد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يتيم وفقير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پرورش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یافت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كار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و از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مزد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دستش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امرار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معيشت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.</w:t>
      </w:r>
    </w:p>
    <w:p w14:paraId="5ED3AA63" w14:textId="77777777" w:rsidR="00AB46CD" w:rsidRPr="001849D6" w:rsidRDefault="00000000" w:rsidP="00E936CC">
      <w:pPr>
        <w:snapToGrid w:val="0"/>
        <w:spacing w:after="0" w:line="245" w:lineRule="auto"/>
        <w:jc w:val="center"/>
        <w:rPr>
          <w:rFonts w:ascii="Sakkal Majalla" w:eastAsia="Sakkal Majalla" w:hAnsi="Sakkal Majalla" w:cs="Sakkal Majalla"/>
          <w:color w:val="C55911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color w:val="C55911"/>
          <w:sz w:val="27"/>
          <w:szCs w:val="27"/>
        </w:rPr>
        <w:t>***</w:t>
      </w:r>
    </w:p>
    <w:p w14:paraId="54E2E38E" w14:textId="77777777" w:rsidR="00AB46CD" w:rsidRPr="001849D6" w:rsidRDefault="00000000" w:rsidP="001849D6">
      <w:pPr>
        <w:pStyle w:val="Heading1"/>
      </w:pPr>
      <w:bookmarkStart w:id="2" w:name="_Toc160701566"/>
      <w:r w:rsidRPr="001849D6">
        <w:rPr>
          <w:rtl/>
        </w:rPr>
        <w:t xml:space="preserve">2-ازدواج </w:t>
      </w:r>
      <w:proofErr w:type="spellStart"/>
      <w:r w:rsidRPr="001849D6">
        <w:rPr>
          <w:rtl/>
        </w:rPr>
        <w:t>مبارک</w:t>
      </w:r>
      <w:proofErr w:type="spellEnd"/>
      <w:r w:rsidRPr="001849D6">
        <w:rPr>
          <w:rtl/>
        </w:rPr>
        <w:t xml:space="preserve"> </w:t>
      </w:r>
      <w:proofErr w:type="spellStart"/>
      <w:r w:rsidRPr="001849D6">
        <w:rPr>
          <w:rtl/>
        </w:rPr>
        <w:t>با</w:t>
      </w:r>
      <w:proofErr w:type="spellEnd"/>
      <w:r w:rsidRPr="001849D6">
        <w:rPr>
          <w:rtl/>
        </w:rPr>
        <w:t xml:space="preserve"> خانم </w:t>
      </w:r>
      <w:proofErr w:type="spellStart"/>
      <w:r w:rsidRPr="001849D6">
        <w:rPr>
          <w:rtl/>
        </w:rPr>
        <w:t>مبارک</w:t>
      </w:r>
      <w:proofErr w:type="spellEnd"/>
      <w:r w:rsidRPr="001849D6">
        <w:rPr>
          <w:rtl/>
        </w:rPr>
        <w:t>:</w:t>
      </w:r>
      <w:bookmarkEnd w:id="2"/>
    </w:p>
    <w:p w14:paraId="1F40902F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زمانی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بيست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پنج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ساله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بهترين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بانوان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وباشندگان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مكه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ازدواج كرد، كه وى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خديجه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بنت خويلد رضى الله عنها بود، و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چهار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دختر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دو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پسر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نصيبش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شد.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پسرانش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خوردسالى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وفات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</w:t>
      </w:r>
    </w:p>
    <w:p w14:paraId="0AE82D80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روش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باهمسر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وخانواده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اش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محبت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ومهربانى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بود، لذا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همسرش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خديجه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(رضي الله عنها)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نهايت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دوست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داشت.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همچنان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او هم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نهایت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دوست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داشت، حتى بعد از وفاتش بعد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ساليانی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گذشت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فراموشش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نكرد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</w:t>
      </w:r>
    </w:p>
    <w:p w14:paraId="0826337D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  <w:rtl/>
          <w:lang w:bidi="ar-EG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علیه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وسلم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هرگاه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گوسفند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ذبح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كرد،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گوشت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آن را به دوستان خديجه (رضي الله عنها)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فرستاد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بدینوسیله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آنان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اکرام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خدیجه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(رضي الله عنها)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نيكويى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محبت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اورا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حفظ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کرده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باشد.</w:t>
      </w:r>
    </w:p>
    <w:p w14:paraId="3C91E76D" w14:textId="77777777" w:rsidR="00AB46CD" w:rsidRDefault="00000000" w:rsidP="00E936CC">
      <w:pPr>
        <w:snapToGrid w:val="0"/>
        <w:spacing w:after="0" w:line="245" w:lineRule="auto"/>
        <w:jc w:val="center"/>
        <w:rPr>
          <w:rFonts w:ascii="Sakkal Majalla" w:eastAsia="Sakkal Majalla" w:hAnsi="Sakkal Majalla" w:cs="Sakkal Majalla"/>
          <w:color w:val="C55911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color w:val="C55911"/>
          <w:sz w:val="27"/>
          <w:szCs w:val="27"/>
        </w:rPr>
        <w:t>***</w:t>
      </w:r>
    </w:p>
    <w:p w14:paraId="2CD8EA63" w14:textId="77777777" w:rsidR="001849D6" w:rsidRDefault="001849D6" w:rsidP="00E936CC">
      <w:pPr>
        <w:snapToGrid w:val="0"/>
        <w:spacing w:after="0" w:line="245" w:lineRule="auto"/>
        <w:jc w:val="center"/>
        <w:rPr>
          <w:rFonts w:ascii="Sakkal Majalla" w:eastAsia="Sakkal Majalla" w:hAnsi="Sakkal Majalla" w:cs="Sakkal Majalla"/>
          <w:color w:val="C55911"/>
          <w:sz w:val="27"/>
          <w:szCs w:val="27"/>
        </w:rPr>
      </w:pPr>
    </w:p>
    <w:p w14:paraId="011DBF53" w14:textId="77777777" w:rsidR="001849D6" w:rsidRDefault="001849D6" w:rsidP="00E936CC">
      <w:pPr>
        <w:snapToGrid w:val="0"/>
        <w:spacing w:after="0" w:line="245" w:lineRule="auto"/>
        <w:jc w:val="center"/>
        <w:rPr>
          <w:rFonts w:ascii="Sakkal Majalla" w:eastAsia="Sakkal Majalla" w:hAnsi="Sakkal Majalla" w:cs="Sakkal Majalla"/>
          <w:color w:val="C55911"/>
          <w:sz w:val="27"/>
          <w:szCs w:val="27"/>
        </w:rPr>
      </w:pPr>
    </w:p>
    <w:p w14:paraId="44681019" w14:textId="77777777" w:rsidR="00AB46CD" w:rsidRPr="001849D6" w:rsidRDefault="00000000" w:rsidP="001849D6">
      <w:pPr>
        <w:pStyle w:val="Heading1"/>
      </w:pPr>
      <w:bookmarkStart w:id="3" w:name="_Toc160701567"/>
      <w:r w:rsidRPr="001849D6">
        <w:rPr>
          <w:rtl/>
        </w:rPr>
        <w:lastRenderedPageBreak/>
        <w:t xml:space="preserve">3- </w:t>
      </w:r>
      <w:proofErr w:type="spellStart"/>
      <w:r w:rsidRPr="001849D6">
        <w:rPr>
          <w:rtl/>
        </w:rPr>
        <w:t>آغاز</w:t>
      </w:r>
      <w:proofErr w:type="spellEnd"/>
      <w:r w:rsidRPr="001849D6">
        <w:rPr>
          <w:rtl/>
        </w:rPr>
        <w:t xml:space="preserve"> </w:t>
      </w:r>
      <w:proofErr w:type="gramStart"/>
      <w:r w:rsidRPr="001849D6">
        <w:rPr>
          <w:rtl/>
        </w:rPr>
        <w:t>وحى</w:t>
      </w:r>
      <w:proofErr w:type="gramEnd"/>
      <w:r w:rsidRPr="001849D6">
        <w:rPr>
          <w:rtl/>
        </w:rPr>
        <w:t>:</w:t>
      </w:r>
      <w:bookmarkEnd w:id="3"/>
    </w:p>
    <w:p w14:paraId="673E5E34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محمد صلى الله عليه وسلم از روز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آفرينش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خود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داراى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اخلاق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بزرگ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قومش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بنام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راستگو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امين ياد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كردند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آنها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كارهاى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بزرگ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سهم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گرفت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بت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پرستى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آن سهم نمى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گرفت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بلكه از آن اظهار نفرت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5EB0E9E6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وقتی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چهل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سالگى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رسید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مكه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 كه الله متعال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مبعوث </w:t>
      </w:r>
      <w:proofErr w:type="spellStart"/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،  جبريل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عليه السلام نزد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آمد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وآيات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آغاز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نخستین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سوره قرآن كريم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نازل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: (بخوان به نام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پرورگارت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هستى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آفريد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). </w:t>
      </w:r>
    </w:p>
    <w:p w14:paraId="440A03CE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(همان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ذاتى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(انسان) را از خون بسته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آفريد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). (بخوان،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وپروردگارت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بزرگوارترين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(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بزرگوار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همتا) است). (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ذاتى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بوسیلهء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قلم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آموخت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). </w:t>
      </w:r>
    </w:p>
    <w:p w14:paraId="4F40DB37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w w:val="96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color w:val="538135"/>
          <w:w w:val="96"/>
          <w:sz w:val="27"/>
          <w:szCs w:val="27"/>
          <w:rtl/>
        </w:rPr>
        <w:t>آنچه</w:t>
      </w:r>
      <w:proofErr w:type="spellEnd"/>
      <w:r w:rsidRPr="001849D6">
        <w:rPr>
          <w:rFonts w:ascii="Sakkal Majalla" w:eastAsia="Sakkal Majalla" w:hAnsi="Sakkal Majalla" w:cs="Sakkal Majalla"/>
          <w:color w:val="538135"/>
          <w:w w:val="96"/>
          <w:sz w:val="27"/>
          <w:szCs w:val="27"/>
          <w:rtl/>
        </w:rPr>
        <w:t xml:space="preserve"> را كه انسان نمى‏ </w:t>
      </w:r>
      <w:proofErr w:type="spellStart"/>
      <w:r w:rsidRPr="001849D6">
        <w:rPr>
          <w:rFonts w:ascii="Sakkal Majalla" w:eastAsia="Sakkal Majalla" w:hAnsi="Sakkal Majalla" w:cs="Sakkal Majalla"/>
          <w:color w:val="538135"/>
          <w:w w:val="96"/>
          <w:sz w:val="27"/>
          <w:szCs w:val="27"/>
          <w:rtl/>
        </w:rPr>
        <w:t>دانست</w:t>
      </w:r>
      <w:proofErr w:type="spellEnd"/>
      <w:r w:rsidRPr="001849D6">
        <w:rPr>
          <w:rFonts w:ascii="Sakkal Majalla" w:eastAsia="Sakkal Majalla" w:hAnsi="Sakkal Majalla" w:cs="Sakkal Majalla"/>
          <w:color w:val="538135"/>
          <w:w w:val="96"/>
          <w:sz w:val="27"/>
          <w:szCs w:val="27"/>
          <w:rtl/>
        </w:rPr>
        <w:t xml:space="preserve"> [بتدريج به او] </w:t>
      </w:r>
      <w:proofErr w:type="spellStart"/>
      <w:r w:rsidRPr="001849D6">
        <w:rPr>
          <w:rFonts w:ascii="Sakkal Majalla" w:eastAsia="Sakkal Majalla" w:hAnsi="Sakkal Majalla" w:cs="Sakkal Majalla"/>
          <w:color w:val="538135"/>
          <w:w w:val="96"/>
          <w:sz w:val="27"/>
          <w:szCs w:val="27"/>
          <w:rtl/>
        </w:rPr>
        <w:t>آموخت</w:t>
      </w:r>
      <w:proofErr w:type="spellEnd"/>
      <w:r w:rsidRPr="001849D6">
        <w:rPr>
          <w:rFonts w:ascii="Sakkal Majalla" w:eastAsia="Sakkal Majalla" w:hAnsi="Sakkal Majalla" w:cs="Sakkal Majalla"/>
          <w:color w:val="538135"/>
          <w:w w:val="96"/>
          <w:sz w:val="27"/>
          <w:szCs w:val="27"/>
          <w:rtl/>
        </w:rPr>
        <w:t>.</w:t>
      </w:r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 [سورة العلق:1-5]. </w:t>
      </w:r>
    </w:p>
    <w:p w14:paraId="06269D9B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نزد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همسرش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خديجه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(رضي الله عنها)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آمد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حالی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قلبش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تپيد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جريان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حكايت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داری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داد،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نزد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پسر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كاكايش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ورقه بن نوفل برد- او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نصرانى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شده بود تورات و انجيل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- خديجه (رضي الله عنها)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گفت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: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پسر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كاكايم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!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برادرزاده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بشنو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ورقه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گفت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زاده 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ديديد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؟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تمام جريان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حكايت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ورقه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گفت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: (اين همان فرشته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( جبريل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) است كه الله متعال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موسى عليه السلام فرود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كاش جوان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وتوانمند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بودم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كاش </w:t>
      </w: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 xml:space="preserve">زنده باشم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زمانيكه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قومت ترا از سر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زمينت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بيرون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: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( آيا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آنها من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بيرون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؟)،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گفت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: بلى،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كسى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چیزی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كه تو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نیاورده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اينكه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دشمنى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شده است،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آن روز من زنده باشم حتما تو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يارى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خواهم كرد)..</w:t>
      </w:r>
    </w:p>
    <w:p w14:paraId="127907DF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w w:val="97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در مرحله </w:t>
      </w:r>
      <w:proofErr w:type="gram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مكى</w:t>
      </w:r>
      <w:proofErr w:type="gram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بالاى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 صلى الله عليه وسلم قرآن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کریم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 مرتبا نازل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گرديد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، جبريل عليه السلام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آنرا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 از جانب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پروردگار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جهانيان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 نازل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قسميكه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 تفاصيل اين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رسالت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 بيان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خواهد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 شد.</w:t>
      </w:r>
    </w:p>
    <w:p w14:paraId="482FB134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پیامبر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قومش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بسوى اسلام دعوت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ولى آنها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راندند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دشمنى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آنها در مقابل ترك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رسالتش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او مال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وپادشاهى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پيشنهاد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ولى وى همه را رد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وبرايش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گفتند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گذشتگان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ايشان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گفتند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: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جادوگر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دروغگو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افترا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كننده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</w:t>
      </w:r>
    </w:p>
    <w:p w14:paraId="68AE04C2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زمين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تنگ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ساختند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حتى او را اذيت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جسدى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وپيروانش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هم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شكنجه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</w:t>
      </w:r>
    </w:p>
    <w:p w14:paraId="76F983C1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پیامبر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مكه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مردم را بسوى الله متعال دعوت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کرد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منتظر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موسم حج،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وبازارهاى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موسمى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عرب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بود.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مردم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ملاقات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ديدار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آنها را بسوى اسلام دعوت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</w:t>
      </w:r>
    </w:p>
    <w:p w14:paraId="5D4077ED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نه به دنيا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نه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رياست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علاقه داشت، ونه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شمشير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مردم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هراساند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داراى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هیچ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سلطه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قوتی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نبود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نه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فرشتهء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بود. </w:t>
      </w:r>
    </w:p>
    <w:p w14:paraId="0D459FD5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 xml:space="preserve">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آغاز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دعوتش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مخالفينش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چالش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داد تا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قرآن كتاب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بیاورند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همیشه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مخالفينش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 ا به اين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چالش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روبرو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ساخت،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گروه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مردم به او ايمان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كه آنها صحابه كرا 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(رضي الله عنهم أجمعين).</w:t>
      </w:r>
    </w:p>
    <w:p w14:paraId="431174F6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w w:val="99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در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مرحلهء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مکى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الله متعال به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معجزه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بزرگ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اسراء( سفر</w:t>
      </w:r>
      <w:proofErr w:type="gram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شب) به بيت المقدس را داد،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سپس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عروج (بالا رفتن) بسوى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آسمان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ها را نصيب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قسميكه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الله متعال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پیامبران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هر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یک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از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پیامبران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؛ الياس و عيسى عليهما السلام را بسوى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آسمان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فراخواند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و بالا برد، و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این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اعتقاد از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باورهاى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مسلمانان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و نصارى هم مى باشد. و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صلى الله عليه وسلم در </w:t>
      </w:r>
      <w:proofErr w:type="spellStart"/>
      <w:proofErr w:type="gram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آسمان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 امر</w:t>
      </w:r>
      <w:proofErr w:type="gram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به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ادای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نماز را از الله متعال بدست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آورد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. اين همان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نمازی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است كه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مسلمانان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آنرا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روزانه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پنج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بار ادا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کنند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. </w:t>
      </w:r>
    </w:p>
    <w:p w14:paraId="0FC0DF41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در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مكه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مكرمه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معجزهء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بزرگ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هم رخ داد، كه بنام شق القمر (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شكافتن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مهتاب) ياد شده است، كه مشركين هم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مشاهده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75418AF0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كفار قريش تمام ابزار را بخاطر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ممانعت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بكار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بخاطر دسيسه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سازى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نفرت مردم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عنادا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مطالبه معجزه ها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كردند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در اين راستا از يهود هم استعانت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خواستند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تا در مبارزه عليه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وسلم  و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داشتن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مردم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دلايل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برايشان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ارايه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6E7C2095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زمانيكه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شكنجه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كفار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مسلمانان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اوج خود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شان اجازه هجرت بسوى حبشه را داد،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برای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: در حبشه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پادشاه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عادل است،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آنجا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كس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ستم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نمى شود. او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پادشاه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نصرانى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بود، دو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گروه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مسلمانان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حبشه هجرت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وقتی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مسلمانان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حبشه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رسيدند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نجاشى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ملاقات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كردند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او را به دين اسلام دعوت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او فورا اسلام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پذيرفت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گفت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: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سوگند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الله كه اين دين و دين موسى عليه السلام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يك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طاق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بيرون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شده اند، اين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حالی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 كه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مكه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يارانش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شكنجه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روز به روز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افزون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شد.</w:t>
      </w:r>
    </w:p>
    <w:p w14:paraId="2AFAD6A9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از جمله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کسانی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موسم حج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ایمان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گروهی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مدينه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آمده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بوند،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بر اسلام و نصرت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هنگامی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شهر آنان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آن زمان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یثرب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نامیده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شد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برود  بيعت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7409E5D6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w w:val="96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صحابه كه در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مكه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باقى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مانده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برايشان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اجازه هجرت به مدينه را داد،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آنجا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هجرت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كردند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 نور</w:t>
      </w:r>
      <w:proofErr w:type="gram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اسلام در مدينه بخش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گرديد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خانه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نبود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مگر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اينكه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به اسلام مشرف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شدند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.</w:t>
      </w:r>
    </w:p>
    <w:p w14:paraId="3AC337C8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w w:val="96"/>
          <w:sz w:val="27"/>
          <w:szCs w:val="27"/>
          <w:rtl/>
        </w:rPr>
      </w:pPr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بعد از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سيزده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سال كه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صلى الله عليه وسلم در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مكه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سپرى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كرد </w:t>
      </w:r>
      <w:proofErr w:type="gram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 مردم</w:t>
      </w:r>
      <w:proofErr w:type="gram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را بسوى الله دعوت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الله متعال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برایش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اجازه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تا به مدينه منوره هجرت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نمايد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.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صلى الله عليه وسلم به مدينه هجرت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 مردم</w:t>
      </w:r>
      <w:proofErr w:type="gram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را بسوى الله متعال مردم را دعوت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و احكام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تشريعى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بالايش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نازل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گرديد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در اين مرحله سفرا و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فرستاده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خويش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نامه ها به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بزرگان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قبائل و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پادشاهان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فرستاد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و آنها را بسوى اسلام دعوت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و از جمله كسان كه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برايشان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نامه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فرستاد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: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پادشاه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روم،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پادشاه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فارس، و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پادشاه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مصر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.</w:t>
      </w:r>
    </w:p>
    <w:p w14:paraId="6E3FC301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>در مدينه حادثه كسوف (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آفتاب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گرفتگى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)  رخ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داد، مردم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هراسيدند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اين مصادف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وفات ابراهيم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فرزند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بود، مردم فكر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كردند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آفتاب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گرفتگى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بخاطر وفات ابراهيم است،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فرمودند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: (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آفتاب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مهتاب بخاطر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مرگ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زندگى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کسى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گرفته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نمى شود؛ بلكه آن هر دو از نشانه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الله اند، كه توسط آن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بندهايش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متوجه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سازد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) .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دروغگو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خودخواه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بود، بخاطر تكذيب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قومش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آنها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هوشدار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داد،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گفت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آفتاب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گرفتگى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بخاطر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مرگ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فرزندم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پس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چگونه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خواهد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 فرجام مكذبان.</w:t>
      </w:r>
    </w:p>
    <w:p w14:paraId="1F28E4EB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پیامبر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پروردگارش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اخلاق نيكو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زيبنده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ساخته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به اين وصف توصيف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: </w:t>
      </w:r>
      <w:r w:rsidRPr="001849D6">
        <w:rPr>
          <w:rFonts w:ascii="Sakkal Majalla" w:eastAsia="Sakkal Majalla" w:hAnsi="Sakkal Majalla" w:cs="Sakkal Majalla"/>
          <w:color w:val="538135"/>
          <w:sz w:val="27"/>
          <w:szCs w:val="27"/>
          <w:rtl/>
        </w:rPr>
        <w:t xml:space="preserve">(هر </w:t>
      </w:r>
      <w:proofErr w:type="spellStart"/>
      <w:r w:rsidRPr="001849D6">
        <w:rPr>
          <w:rFonts w:ascii="Sakkal Majalla" w:eastAsia="Sakkal Majalla" w:hAnsi="Sakkal Majalla" w:cs="Sakkal Majalla"/>
          <w:color w:val="538135"/>
          <w:sz w:val="27"/>
          <w:szCs w:val="27"/>
          <w:rtl/>
        </w:rPr>
        <w:t>آئينه</w:t>
      </w:r>
      <w:proofErr w:type="spellEnd"/>
      <w:r w:rsidRPr="001849D6">
        <w:rPr>
          <w:rFonts w:ascii="Sakkal Majalla" w:eastAsia="Sakkal Majalla" w:hAnsi="Sakkal Majalla" w:cs="Sakkal Majalla"/>
          <w:color w:val="538135"/>
          <w:sz w:val="27"/>
          <w:szCs w:val="27"/>
          <w:rtl/>
        </w:rPr>
        <w:t xml:space="preserve"> تو </w:t>
      </w:r>
      <w:proofErr w:type="spellStart"/>
      <w:r w:rsidRPr="001849D6">
        <w:rPr>
          <w:rFonts w:ascii="Sakkal Majalla" w:eastAsia="Sakkal Majalla" w:hAnsi="Sakkal Majalla" w:cs="Sakkal Majalla"/>
          <w:color w:val="538135"/>
          <w:sz w:val="27"/>
          <w:szCs w:val="27"/>
          <w:rtl/>
        </w:rPr>
        <w:t>داراى</w:t>
      </w:r>
      <w:proofErr w:type="spellEnd"/>
      <w:r w:rsidRPr="001849D6">
        <w:rPr>
          <w:rFonts w:ascii="Sakkal Majalla" w:eastAsia="Sakkal Majalla" w:hAnsi="Sakkal Majalla" w:cs="Sakkal Majalla"/>
          <w:color w:val="538135"/>
          <w:sz w:val="27"/>
          <w:szCs w:val="27"/>
          <w:rtl/>
        </w:rPr>
        <w:t xml:space="preserve"> اخلاق </w:t>
      </w:r>
      <w:proofErr w:type="spellStart"/>
      <w:r w:rsidRPr="001849D6">
        <w:rPr>
          <w:rFonts w:ascii="Sakkal Majalla" w:eastAsia="Sakkal Majalla" w:hAnsi="Sakkal Majalla" w:cs="Sakkal Majalla"/>
          <w:color w:val="538135"/>
          <w:sz w:val="27"/>
          <w:szCs w:val="27"/>
          <w:rtl/>
        </w:rPr>
        <w:t>بزرگ</w:t>
      </w:r>
      <w:proofErr w:type="spellEnd"/>
      <w:r w:rsidRPr="001849D6">
        <w:rPr>
          <w:rFonts w:ascii="Sakkal Majalla" w:eastAsia="Sakkal Majalla" w:hAnsi="Sakkal Majalla" w:cs="Sakkal Majalla"/>
          <w:color w:val="538135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color w:val="538135"/>
          <w:sz w:val="27"/>
          <w:szCs w:val="27"/>
          <w:rtl/>
        </w:rPr>
        <w:t>استى</w:t>
      </w:r>
      <w:proofErr w:type="spellEnd"/>
      <w:r w:rsidRPr="001849D6">
        <w:rPr>
          <w:rFonts w:ascii="Sakkal Majalla" w:eastAsia="Sakkal Majalla" w:hAnsi="Sakkal Majalla" w:cs="Sakkal Majalla"/>
          <w:color w:val="538135"/>
          <w:sz w:val="27"/>
          <w:szCs w:val="27"/>
          <w:rtl/>
        </w:rPr>
        <w:t>).</w:t>
      </w: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[سورة القلم:4].</w:t>
      </w:r>
    </w:p>
    <w:p w14:paraId="7EE2C00B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تمام اخلاق نيكو متصف بود،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راستگويى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اخلاص،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شجاعت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عدل،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وفادارى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حتى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مخالفين،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سخاوتمندى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ودوست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داشت تا به فقرا،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مساکین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بيوه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زنان،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مستمندان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صدقه و خيرات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بدهد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به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هدایت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شان حريص بود،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داراى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مهربانى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فروتنى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بود، حتى اين كه مرد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آشنا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آمد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يارانش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مورد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پرسيد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كدام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يكى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شما محمد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هستيد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؟ در حال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بين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ايشان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نشسته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بود.</w:t>
      </w:r>
    </w:p>
    <w:p w14:paraId="5BEE5A6F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سيرت مطهر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بهترين نمونه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تكاملى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هوشيارى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تعامل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بود: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دوست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دشمن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،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دور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نزديك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خورد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بزرگ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مرد و زن،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چهار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پايان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پرنده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تعامل نيك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داشتند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621038A7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6"/>
          <w:szCs w:val="26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 xml:space="preserve">وقت كه الله متعال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دينش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تكميل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او را به بهترين شيوه تبليغ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در شصت سه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سالگى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چهل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سال قبل از نبوت و بيست سه سال بعد از نبوت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رسالت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دنيا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چشم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پوشيد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سپس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مدينه منوره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بخاك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سپرده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شد،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مال و ميراث از خود بجا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نگذاشت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جز قاطر سفيد كه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بالايش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سوار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شد، و زمين كه او را به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مستمندان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صدقه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.</w:t>
      </w:r>
    </w:p>
    <w:p w14:paraId="235A40D3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6"/>
          <w:szCs w:val="26"/>
        </w:rPr>
      </w:pPr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شمار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زيادى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به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ايمان </w:t>
      </w:r>
      <w:proofErr w:type="spellStart"/>
      <w:proofErr w:type="gram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آوردند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،</w:t>
      </w:r>
      <w:proofErr w:type="gram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وی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را تصديق 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کسانيكه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در حجة الوداع حج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بیشتر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از صد هزار شخص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و اين سه ماه قبل از وفات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ايشان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صورت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گرفت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شايد اين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پديده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نگهبانى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و انتشار دين اسلام بوده،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ياران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كه به اساسات دين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آموزش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ديده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؛ بهترين انسانها در عدل ، زهد، تقوى،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وفادارى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فداكارى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در دين بشمار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رفتند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آنها مؤمنان واقعى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.</w:t>
      </w:r>
    </w:p>
    <w:p w14:paraId="5875B68B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6"/>
          <w:szCs w:val="26"/>
        </w:rPr>
      </w:pP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بزرگترین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یارانش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(رضي الله عنهم) كه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داراى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ايمان، علم، عمل، اخلاص، تصديق،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شجاعت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سخاوتمندى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بود: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ابوبكر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الصديق، عمر بن الخطاب، عثمان بن عفان، و على بن ابى طالب (رضي الله عنهم)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. آنها از نخستين مؤمنان بشمار مى روند </w:t>
      </w:r>
      <w:proofErr w:type="gram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و خلفاء</w:t>
      </w:r>
      <w:proofErr w:type="gram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بعد از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آنانكه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پرچم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اسلام را بر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افراشتند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ويژگى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پيامبرى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نداشتند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و آنها را نسبت به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ديگر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يارانش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تخصيص نداده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(رضي الله عنهم).</w:t>
      </w:r>
    </w:p>
    <w:p w14:paraId="36E8CECF" w14:textId="77777777" w:rsidR="00AB46CD" w:rsidRPr="001849D6" w:rsidRDefault="00000000" w:rsidP="00E936CC">
      <w:pPr>
        <w:snapToGrid w:val="0"/>
        <w:spacing w:after="0" w:line="240" w:lineRule="auto"/>
        <w:jc w:val="both"/>
        <w:rPr>
          <w:rFonts w:ascii="Sakkal Majalla" w:eastAsia="Sakkal Majalla" w:hAnsi="Sakkal Majalla" w:cs="Sakkal Majalla"/>
          <w:sz w:val="26"/>
          <w:szCs w:val="26"/>
          <w:rtl/>
          <w:lang w:bidi="ar-EG"/>
        </w:rPr>
      </w:pPr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الله متعال كتاب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خويش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و سنت</w:t>
      </w:r>
      <w:proofErr w:type="gram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صلى الله عليه وسلم و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سيرتی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كه شامل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گفتار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كردار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بود و آن را تبليغ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حفظ و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نگهدارى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. در طول تاريخ سيرت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شخص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سیرت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او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نگهدارى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نشده است، حتى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چگونگى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lastRenderedPageBreak/>
        <w:t xml:space="preserve">خواب كردن،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خوردن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نوشيدن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وخنده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هايش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حفظ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گرديده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است.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درخانه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خانواده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اش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چگونه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روش  داشت</w:t>
      </w:r>
      <w:proofErr w:type="gram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؟ تمام روش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هايش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در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سيرتش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نگاشته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نگهدارى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شده است،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بشر و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بود، و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ويژگى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خدايى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نداشت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حتى </w:t>
      </w:r>
      <w:proofErr w:type="gram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تصرف  سود</w:t>
      </w:r>
      <w:proofErr w:type="gram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و زيان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خودش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نیز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در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دستش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نبود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.</w:t>
      </w:r>
    </w:p>
    <w:p w14:paraId="1C52ACA6" w14:textId="77777777" w:rsidR="00AB46CD" w:rsidRPr="001849D6" w:rsidRDefault="00000000" w:rsidP="00E936CC">
      <w:pPr>
        <w:snapToGrid w:val="0"/>
        <w:spacing w:after="0" w:line="245" w:lineRule="auto"/>
        <w:jc w:val="center"/>
        <w:rPr>
          <w:rFonts w:ascii="Sakkal Majalla" w:eastAsia="Sakkal Majalla" w:hAnsi="Sakkal Majalla" w:cs="Sakkal Majalla"/>
          <w:color w:val="C55911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color w:val="C55911"/>
          <w:sz w:val="26"/>
          <w:szCs w:val="26"/>
        </w:rPr>
        <w:t>***</w:t>
      </w:r>
    </w:p>
    <w:p w14:paraId="3F157E16" w14:textId="77777777" w:rsidR="00AB46CD" w:rsidRPr="001849D6" w:rsidRDefault="00000000" w:rsidP="001849D6">
      <w:pPr>
        <w:pStyle w:val="Heading1"/>
      </w:pPr>
      <w:bookmarkStart w:id="4" w:name="_Toc160701568"/>
      <w:r w:rsidRPr="001849D6">
        <w:rPr>
          <w:rtl/>
        </w:rPr>
        <w:t xml:space="preserve">4- </w:t>
      </w:r>
      <w:proofErr w:type="spellStart"/>
      <w:r w:rsidRPr="001849D6">
        <w:rPr>
          <w:rtl/>
        </w:rPr>
        <w:t>رسالت</w:t>
      </w:r>
      <w:proofErr w:type="spellEnd"/>
      <w:r w:rsidRPr="001849D6">
        <w:rPr>
          <w:rtl/>
        </w:rPr>
        <w:t xml:space="preserve"> </w:t>
      </w:r>
      <w:proofErr w:type="spellStart"/>
      <w:r w:rsidRPr="001849D6">
        <w:rPr>
          <w:rtl/>
        </w:rPr>
        <w:t>وی</w:t>
      </w:r>
      <w:proofErr w:type="spellEnd"/>
      <w:r w:rsidRPr="001849D6">
        <w:rPr>
          <w:rtl/>
        </w:rPr>
        <w:t>:</w:t>
      </w:r>
      <w:bookmarkEnd w:id="4"/>
    </w:p>
    <w:p w14:paraId="3692E889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الله متعال، محمد صلى الله عليه وسلم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وقتی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فرستاد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شرك، كفر،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ونادانى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همه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جا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فرا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گرفته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بود، و در روى زمين كسى جز تعداد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محدودی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اهل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کتاب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نبود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پرستش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الله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نمايد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چيزی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شريك </w:t>
      </w:r>
      <w:proofErr w:type="spellStart"/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نسازد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،  الله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متعال محمد صلى الله عليه وسلم را آخرين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ورسولان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هدايت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دين حق به تمام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جهانيان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فرستاد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تا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دينش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تمام اديان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پيروز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نمايد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تا مردم را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تاريكی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پرستی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كفر،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نادانى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بسوى نور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يكتاپرستى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ايمان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بكشاند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رسالتش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متمم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رسالت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گذشته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 عليهم الصلاة والسلام.</w:t>
      </w:r>
    </w:p>
    <w:p w14:paraId="3CEFA1BE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بسوى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فرا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 و رسولان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گذشته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عليهم السلام بسوى آن دعوت داده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: نوح، ابراهيم، موسى، سليمان، داود، و عيسى- عليهم السلام، و ايمان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داشتن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بر اين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پروردگار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ما الله است، كه خالق، رازق، زنده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كننده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 او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میرانند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مالك الملك مى باشد.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او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تدبير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كننده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جهان است،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بخشنده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مهربان است، الله متعال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آفريدگار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تمام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جهان است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آن را ما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بينيم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يا نمى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بينيم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هر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غير او است مخلوق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باشند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501CC4EC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>همچنان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بسوى 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پرستش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يگانه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الله، و ترك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پرستش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غير او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اين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روشن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ساخت كه الله ذات يكتا است،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شريك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عبادت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پادشاهى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آفرينش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تدبير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ندارد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روشن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الله متعال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کسی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زاده شده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نیست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نه از وى كسى زاده شده است،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همتا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ندارد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مخلوقش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 مدغم و  مجسم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نگرديده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است.</w:t>
      </w:r>
    </w:p>
    <w:p w14:paraId="7ABB75D6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ايمان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داشتن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كتابهاى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الهى و صحيفه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ابراهيم و موسى عليهم السلام و تورات و زبور و انجيل فرا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همچنان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ايمان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داشتن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همه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عليهم السلام فرا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كسى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يك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كفر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ورزد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حقيقت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او به تمام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عليهم السلام كف 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ورزيده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است.</w:t>
      </w:r>
    </w:p>
    <w:p w14:paraId="04A4865C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w w:val="96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و همه مردم را به رحمت الهى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مژده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داده است، و الله متعال در دنيا احتياجات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آنهارا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فراهم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كند، و الله متعال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پروردگار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مهربان است، و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يگانه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ذات است كه بنده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هايش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را در روز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قيامت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زمانی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كه از قبرها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بيرون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آيند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محاسبه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كند، و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ذاتی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است </w:t>
      </w:r>
      <w:proofErr w:type="gram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كه 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پاداش</w:t>
      </w:r>
      <w:proofErr w:type="spellEnd"/>
      <w:proofErr w:type="gram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اعمال نيك مؤمنان را ده برابر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برايشان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دهد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گناه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را به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اندازه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گناه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جزا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دهد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براى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مؤمنان نعمت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جاويدان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است در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آخرت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و كسى كه كفر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ورزيد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گناه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جزاى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كرده اش را در دنيا و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آخرت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بيند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.</w:t>
      </w:r>
    </w:p>
    <w:p w14:paraId="36C33563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محمد صلى الله عليه وسلم در تبليغ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رسالتش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نه قبيله و نه شهر و نه شخص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ستوده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بلكه در قرآن كريم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نامهاى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نوح موسى و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عيسى  عليهم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السلام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بيشتر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نام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ياد شده است، و نه نام </w:t>
      </w: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 xml:space="preserve">مادر و نه نام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همسرانش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قرآن كريم ياد شده است، در قرآن كريم فقط نام مادر موسى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بار، و نام مريم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پنچ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بار ياد شده است.</w:t>
      </w:r>
    </w:p>
    <w:p w14:paraId="79E3F91E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محمد صلى الله عليه وسلم از هر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مخالف شرع، عقل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فطرت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باشد، و يا عقل سليم آن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نپذيرد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معصوم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درآنچه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جانب الله متعال تبليغ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معصوم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باشند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بخاطرى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آنها مكلف اند تا اوامر الهى را تبليغ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نمايند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ويژگى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الوهيت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ربوبيت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ندارند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بلكه آنها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بشر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هستند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الله متعال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بالايشان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وحى نازل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است.</w:t>
      </w:r>
    </w:p>
    <w:p w14:paraId="39D8F227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بزرگترين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نشانه ها بر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اینکه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رسالت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محمد صلى الله عليه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وسلم  آن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وحی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الهی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اینست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این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دین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چنانچه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حيات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ايشان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موجود بود، تا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امروزهم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موجود است،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بيشتر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مليار مسلمان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پيرو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آن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هستند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كه واجبات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نماز،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زکات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روزه، حج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وغیره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 انجام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دهند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بدون اين كه در آن تغيير و تحريف صورت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گرفته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باشد.</w:t>
      </w:r>
    </w:p>
    <w:p w14:paraId="52CE9E8E" w14:textId="77777777" w:rsidR="00AB46CD" w:rsidRPr="001849D6" w:rsidRDefault="00000000" w:rsidP="00E936CC">
      <w:pPr>
        <w:snapToGrid w:val="0"/>
        <w:spacing w:after="0" w:line="245" w:lineRule="auto"/>
        <w:jc w:val="center"/>
        <w:rPr>
          <w:rFonts w:ascii="Sakkal Majalla" w:eastAsia="Sakkal Majalla" w:hAnsi="Sakkal Majalla" w:cs="Sakkal Majalla"/>
          <w:color w:val="C55911"/>
          <w:sz w:val="27"/>
          <w:szCs w:val="27"/>
          <w:rtl/>
          <w:lang w:bidi="ar-EG"/>
        </w:rPr>
      </w:pPr>
      <w:r w:rsidRPr="001849D6">
        <w:rPr>
          <w:rFonts w:ascii="Sakkal Majalla" w:eastAsia="Sakkal Majalla" w:hAnsi="Sakkal Majalla" w:cs="Sakkal Majalla"/>
          <w:color w:val="C55911"/>
          <w:sz w:val="27"/>
          <w:szCs w:val="27"/>
        </w:rPr>
        <w:t>***</w:t>
      </w:r>
    </w:p>
    <w:p w14:paraId="5BA58600" w14:textId="77777777" w:rsidR="00AB46CD" w:rsidRPr="001849D6" w:rsidRDefault="00000000" w:rsidP="001849D6">
      <w:pPr>
        <w:pStyle w:val="Heading1"/>
      </w:pPr>
      <w:bookmarkStart w:id="5" w:name="_Toc160701569"/>
      <w:r w:rsidRPr="001849D6">
        <w:rPr>
          <w:rtl/>
        </w:rPr>
        <w:t xml:space="preserve">5-معجزهاى </w:t>
      </w:r>
      <w:proofErr w:type="spellStart"/>
      <w:r w:rsidRPr="001849D6">
        <w:rPr>
          <w:rtl/>
        </w:rPr>
        <w:t>پيامبرى</w:t>
      </w:r>
      <w:proofErr w:type="spellEnd"/>
      <w:r w:rsidRPr="001849D6">
        <w:rPr>
          <w:rtl/>
        </w:rPr>
        <w:t xml:space="preserve"> او، نشانه ها </w:t>
      </w:r>
      <w:proofErr w:type="gramStart"/>
      <w:r w:rsidRPr="001849D6">
        <w:rPr>
          <w:rtl/>
        </w:rPr>
        <w:t xml:space="preserve">و </w:t>
      </w:r>
      <w:proofErr w:type="spellStart"/>
      <w:r w:rsidRPr="001849D6">
        <w:rPr>
          <w:rtl/>
        </w:rPr>
        <w:t>دلايل</w:t>
      </w:r>
      <w:proofErr w:type="spellEnd"/>
      <w:proofErr w:type="gramEnd"/>
      <w:r w:rsidRPr="001849D6">
        <w:rPr>
          <w:rtl/>
        </w:rPr>
        <w:t xml:space="preserve"> آن:</w:t>
      </w:r>
      <w:bookmarkEnd w:id="5"/>
    </w:p>
    <w:p w14:paraId="781294B9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w w:val="96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الله متعال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را به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معجزهاى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دلالت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به نبوت آنها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كند تأييد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نمايد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دلايل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و شواهد را بخاطر صدق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رسالت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ايشان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عرض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كند، الله متعال به هر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معجزه داده است تا مردم به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ايمان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آورند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بزرگترين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معجزه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معجزه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محمدصلى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الله عليه وسلم است، الله متعال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برايش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قرآن كريم را داد كه تا روز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قيامت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به شكل نمونه از معجزه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lastRenderedPageBreak/>
        <w:t>پيامبران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باقى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خواهد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ماند،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قسميكه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الله متعال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برايش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معجزه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بزرگ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زيادى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داده است كه از آن </w:t>
      </w:r>
      <w:proofErr w:type="gram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جمله :</w:t>
      </w:r>
      <w:proofErr w:type="gramEnd"/>
    </w:p>
    <w:p w14:paraId="7BE07E88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اسراء ومعراج، انشقاق القمر (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شكافتن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مهتاب)، وبارها فرود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آمدن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باران بعد از دعا استسقاء، تا مردم بعد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خشكسالى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وقحطى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سيراب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6E631506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افزايش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خوراك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آب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كم، كه شمار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زيادى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خوردند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نوشيدند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6A2A7D7D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w w:val="96"/>
          <w:sz w:val="27"/>
          <w:szCs w:val="27"/>
        </w:rPr>
      </w:pPr>
      <w:proofErr w:type="gram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 خبر</w:t>
      </w:r>
      <w:proofErr w:type="gram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دادن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از امور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غیبی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گذشته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كه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كس به تفاصيل آن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آگاهى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نداشت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الله متعال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را از آن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آگاه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ساخت،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داستانهاى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عليهم السلام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اقوام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ايشان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وداستان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اصحاب الكهف.</w:t>
      </w:r>
    </w:p>
    <w:p w14:paraId="7B1D1D6B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خبرهاى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غیبی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آينده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رخ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دهد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كه الله متعال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از آن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آگاه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خبر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آتش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در سر زمين حجاز رخ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دهد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حتى اين كه اهل شام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مشاهده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بلند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منزلهاى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مردم در آن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يكديگر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سبقت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ورزند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26FE7920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حمایت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الهى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حفاظت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او از مردم.</w:t>
      </w:r>
    </w:p>
    <w:p w14:paraId="0B797FCB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محقق شدن وعده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يارانش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فرموده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: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( فارس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روم فتح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خواهد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شد، و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گنجهاى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آن در راه الله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خرچ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خواهيد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كرد).</w:t>
      </w:r>
    </w:p>
    <w:p w14:paraId="4F2846F1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تاييد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الله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توسط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فرشتگان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57366E3B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مژده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عليهم الصلاة والسلام اقوام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ايشان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محمد صلى الله عليه وسلم،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از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جمله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مژده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پیامبرى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داده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: موسى، داود، سليمان، و عيسى عليهم الصلاة والسلام وغيره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بنى اسرائيل.</w:t>
      </w:r>
    </w:p>
    <w:p w14:paraId="5E2FAFBD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>دلايل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عقلى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مثالهاى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عقل سليم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پذيرد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6675CB7C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این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آیات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دلايل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مثالهاى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عقلى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قرآن كريم و سنت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نبوى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زیاد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و نشانه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آن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بيشتر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بى شما رمى باشد،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كسى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خواهد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مطلع شود به قرآن كريم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كتابهاى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سنت و سيرت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نبوى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مراجعه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نمايد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كه به قدر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كافى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اين مورد بحث شده است.</w:t>
      </w:r>
    </w:p>
    <w:p w14:paraId="500C4E7B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اين معجزه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بزرگ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صورت نمى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گرفت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دشمنان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جمله كفار قريش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يهود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نصارى كه در جزيرة العرب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زندگى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كردند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به تكذيب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پرداختند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مردم را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هراسند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032B96E2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قرآن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کریم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كتاب الله متعال است كه او را بالاى محمد صلى الله عليه وسلم نازل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و آن كلام رب العالين است،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چالش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انسانها و جنيات تا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اين كتاب و يا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يك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سوره آن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بياورند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اين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چالش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امروز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برجا است، و قرآن كريم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پاسخگوى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پرسشهاى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مهمى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 زياد است كه مليونها انسان را به حيرت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و قرآن كريم تا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امروز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همان زبان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عربى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نازل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گرديده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محفوظ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يك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حرف آن هم از او كم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نگرديده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و كتاب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چاپ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توزيع شده است، آن كتاب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بزرگ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معجزه است،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بزرگترين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كتاب است كه به مردم نازل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گرديده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سزاوار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اين است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خوانده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شود و ترجمه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گردد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كسى كه از ايمان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اين كتاب ، و فهم معانى آن بى بهره ماند،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حقيقت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تمام خير محروم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گرديده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است. سنت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رهنمایی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ها و سيرت محمد صلى الله عليه وسلم هم محفوظ و توسط راويان ثقه و معتبر نقل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گرديده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و به زبان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عربى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 xml:space="preserve">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به آن صحبت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چاپ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آنگونه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موجود است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اين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ما فعلا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زندگى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مى كند، و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زبانهاى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زيادى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ترجمه </w:t>
      </w:r>
      <w:proofErr w:type="spellStart"/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گرديده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،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قرآن كريم و سنت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هردو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يگانه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مصادر و مراجع  احكام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تشريعى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اسلام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باشد.</w:t>
      </w:r>
    </w:p>
    <w:p w14:paraId="3A48198B" w14:textId="77777777" w:rsidR="00AB46CD" w:rsidRPr="001849D6" w:rsidRDefault="00000000" w:rsidP="00E936CC">
      <w:pPr>
        <w:snapToGrid w:val="0"/>
        <w:spacing w:after="0" w:line="245" w:lineRule="auto"/>
        <w:jc w:val="center"/>
        <w:rPr>
          <w:rFonts w:ascii="Sakkal Majalla" w:eastAsia="Sakkal Majalla" w:hAnsi="Sakkal Majalla" w:cs="Sakkal Majalla"/>
          <w:color w:val="C55911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color w:val="C55911"/>
          <w:sz w:val="27"/>
          <w:szCs w:val="27"/>
        </w:rPr>
        <w:t>***</w:t>
      </w:r>
    </w:p>
    <w:p w14:paraId="7B08C13C" w14:textId="77777777" w:rsidR="00AB46CD" w:rsidRPr="001849D6" w:rsidRDefault="00000000" w:rsidP="001849D6">
      <w:pPr>
        <w:pStyle w:val="Heading1"/>
      </w:pPr>
      <w:bookmarkStart w:id="6" w:name="_Toc160701570"/>
      <w:r w:rsidRPr="001849D6">
        <w:rPr>
          <w:rtl/>
        </w:rPr>
        <w:t>6-شريعت محمد (ﷺ)</w:t>
      </w:r>
      <w:bookmarkEnd w:id="6"/>
    </w:p>
    <w:p w14:paraId="19EA268A" w14:textId="77777777" w:rsidR="00AB46CD" w:rsidRPr="001849D6" w:rsidRDefault="00000000" w:rsidP="001849D6">
      <w:pPr>
        <w:snapToGrid w:val="0"/>
        <w:spacing w:after="0" w:line="276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محمد صلى الله عليه وسلم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،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اسلام است، و اين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پايان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ربانى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رسالت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الهى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باشد، و در اصول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شرايع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گذشته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بوده،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اگرچه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كيفيت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متفاوت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باشد.</w:t>
      </w:r>
    </w:p>
    <w:p w14:paraId="46D54CD5" w14:textId="77777777" w:rsidR="00AB46CD" w:rsidRPr="001849D6" w:rsidRDefault="00000000" w:rsidP="001849D6">
      <w:pPr>
        <w:snapToGrid w:val="0"/>
        <w:spacing w:after="0" w:line="276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این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شریعت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متکامل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سازگار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هر زمان و مكان مى باشد، در آن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خوبی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دين و دنيا مردم نهفته است، و شامل تمام عبادات است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بنده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الله از جانب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پروردگار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فرض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گرديده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است ،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نماز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زكات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بيان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تمام معامله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جايز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ناجايز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مالى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اقتصادى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اجتماعى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سياسى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جنگى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محيط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زيست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باشد، وغيره مسايل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نيازمندی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زندگى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مردم و معاد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ايشان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بيان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نمايد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7FF152E7" w14:textId="77777777" w:rsidR="00AB46CD" w:rsidRPr="001849D6" w:rsidRDefault="00000000" w:rsidP="001849D6">
      <w:pPr>
        <w:snapToGrid w:val="0"/>
        <w:spacing w:after="0" w:line="276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اين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حافظ  دين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جان ناموس مال عقل و نسل مردم است، و شامل هر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شايستگی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ها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نيكويی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هاست، و از هر بدى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زشتی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ها بر حذر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دارد، بسوى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كرامت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انسانى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ميانه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روى، عدل، اخلاص 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پاكى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مهارت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>محبت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خير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خواهى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مردم،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جلوگیرى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خون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ريزى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آرامش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سرزمين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ها، و حرام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پنداشتن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ارهاب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ترساندن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مردم را فرا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گیرد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محمد صلى الله عليه وسلم در مقابل هر نوع فساد، طغيان، خرافات،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گوشه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نشينى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رهبانيت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اعلان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جنگ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68066BB7" w14:textId="77777777" w:rsidR="00AB46CD" w:rsidRPr="001849D6" w:rsidRDefault="00000000" w:rsidP="001849D6">
      <w:pPr>
        <w:snapToGrid w:val="0"/>
        <w:spacing w:after="0" w:line="276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محمد صلى الله عليه وسلم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روشن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ساخت كه انسان اعم از مرد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زن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داراى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كرامت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انسانى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باشند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تمام حقوق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ضمانت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مسؤول تمام اختيارات افعال و تصرفات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باشد، و مسؤول هر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کاری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زيان آن به خود و يا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برسد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باشد، زن و مرد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يک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برابر اند، البته در مسايل ايمان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مسؤوليت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ثواب و جزاء،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شریعت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اسلام به زن توجه خاص شده است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همسر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 يا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دختر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يا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خواهر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595F38CD" w14:textId="77777777" w:rsidR="00AB46CD" w:rsidRPr="001849D6" w:rsidRDefault="00000000" w:rsidP="001849D6">
      <w:pPr>
        <w:snapToGrid w:val="0"/>
        <w:spacing w:after="0" w:line="276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محمد صلى الله عليه وسلم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در آن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تاكيد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حفظ عقل شده است، و هر آن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چيز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آن را،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نوشىيدن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 شراب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فاسد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سازد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حرام قرار داده است. اسلام دين را نور قرار داده است، كه راه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عقل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روشن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سازد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تا انسان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پرستش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پروردگار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آگاهى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بصيرت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انجام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دهد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اسلام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جايگاه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عقل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بلند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پنداشته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آن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شرط تكليف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شرعى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قرار داده است، و آن را از زنجير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خرافات و بت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پرستی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رهایی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بخشیده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است.</w:t>
      </w:r>
    </w:p>
    <w:p w14:paraId="3512EAD6" w14:textId="77777777" w:rsidR="00AB46CD" w:rsidRPr="001849D6" w:rsidRDefault="00000000" w:rsidP="001849D6">
      <w:pPr>
        <w:snapToGrid w:val="0"/>
        <w:spacing w:after="0" w:line="276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 xml:space="preserve">اسلام علم نافع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گرامى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داشته است،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به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تلاش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علمى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دور از هوا و هوس تشويق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است. اسلام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انديشيدن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نفس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جهان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فرا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خوانده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و هر آن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نتايج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علمى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صحيح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محمد صلى الله عليه وسلم در تضاد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نباشد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مورد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تاييد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قرار داده است.</w:t>
      </w:r>
    </w:p>
    <w:p w14:paraId="31C7EFD5" w14:textId="77777777" w:rsidR="00AB46CD" w:rsidRPr="001849D6" w:rsidRDefault="00000000" w:rsidP="001849D6">
      <w:pPr>
        <w:snapToGrid w:val="0"/>
        <w:spacing w:after="0" w:line="276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اسلام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نژاد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نژاد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قومی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قوم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برترى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ندارد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بلكه همه در مقابل احكام يكسان اند،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زیرا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انسان ها در اصل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باهم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يكسان اند،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نژاد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نژاد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قوم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قوم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برترى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ندارد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جز به تقوى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وپرهيزگارى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فرمودند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: هر نوزاد در حالت اسلام به دنيا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نوزاد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گنهگار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تولد نمى شود، و نه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بارگناه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به ميراث مى برد.</w:t>
      </w:r>
    </w:p>
    <w:p w14:paraId="5E487AEB" w14:textId="77777777" w:rsidR="00AB46CD" w:rsidRPr="001849D6" w:rsidRDefault="00000000" w:rsidP="001849D6">
      <w:pPr>
        <w:snapToGrid w:val="0"/>
        <w:spacing w:after="0" w:line="276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اسلام، الله متعال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توبه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مشروع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است: توبه به معنى ترك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گناه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بازگشت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بسوى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پروردگار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است. اسلام تمام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گناهاى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قبلى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محو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پاك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كند.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توبه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تمام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گناهاى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قبلى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پاك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مى كند، نياز نيست كه انسان در مقابل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گناه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اعتراف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نمايد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در اسلام رابطه انسان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پروردگارش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باشد، نياز نيست كه بين تو و الله متعال كسى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واسطه شود،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اسلام  از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اینکه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بشر  را معبودان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قرار دهيم و يا  آنها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الله متعال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ربوبيت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والوهيت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شريك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سازيم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منع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است.</w:t>
      </w:r>
    </w:p>
    <w:p w14:paraId="1DA08096" w14:textId="77777777" w:rsidR="00AB46CD" w:rsidRPr="001849D6" w:rsidRDefault="00000000" w:rsidP="009742EF">
      <w:pPr>
        <w:snapToGrid w:val="0"/>
        <w:spacing w:after="0" w:line="252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>شریعت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محمد صلى الله عليه وسلم ناسخ تمام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قبلى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زیرا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محمد صلى الله عليه وسلم آخرين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شرايع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الهى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 كه تا روز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قيامت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باقى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خواهد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ماند، و اين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كافه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جهانيان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لذا ناسخ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ماقبل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آن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قسميكه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شرايع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قبلى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يكديگر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نسخ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الله متعال جز اسلام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نمى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پذيرد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جز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دين محمد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نمى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پسندد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كسى كه جز اسلام به دين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پيدا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كرد،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هرگز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او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پذيرفته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نمى شود.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كسى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خواهد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اطلاع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بيشتر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مورد احكام اين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داشته باشد، از مراجع معتبر آن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استفاده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كند، كه بنام مراجع اسلام ياد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شود.</w:t>
      </w:r>
    </w:p>
    <w:p w14:paraId="3171AD98" w14:textId="77777777" w:rsidR="00AB46CD" w:rsidRPr="001849D6" w:rsidRDefault="00000000" w:rsidP="009742EF">
      <w:pPr>
        <w:snapToGrid w:val="0"/>
        <w:spacing w:after="0" w:line="252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هدف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اسلامى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همان هدف تمام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رسالت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الهى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كه دين حق انسان را به مرحله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عبوديت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خالص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پروردگارش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آفريدگار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جهانيان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برساند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او را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بندگى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انسان و يا ماده و خرافات آزاد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سازد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711D7569" w14:textId="77777777" w:rsidR="00AB46CD" w:rsidRPr="001849D6" w:rsidRDefault="00000000" w:rsidP="009742EF">
      <w:pPr>
        <w:snapToGrid w:val="0"/>
        <w:spacing w:after="0" w:line="252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شریعت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اسلام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سازگار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هر زمان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مكان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و در آن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چيزى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سراغ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نمى شود،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مصالح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صحیح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انسان در تضاد باشد،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آن از جانب الله متعال نازل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گرديده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 كه مصالح بنده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بهتر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بيشتر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مردم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نياز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دارند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در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اصل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درست باشد، و در آن تناقض وجود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نداشته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تمام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بشريت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ساز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باشد، و وضع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کنندهء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آن بشر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نباشد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بلكه از جانب الله متعال نازل شده باشد، و مردم را بسوى </w:t>
      </w: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 xml:space="preserve">خوبي ها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رشادت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رهنمايى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كند،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وهرگاه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مردم در وقت منازعه به آن رجوع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بسوى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آسايش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روند، و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ستم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همديگر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امان مى مانند.</w:t>
      </w:r>
    </w:p>
    <w:p w14:paraId="122E2B24" w14:textId="77777777" w:rsidR="00AB46CD" w:rsidRPr="001849D6" w:rsidRDefault="00000000" w:rsidP="009742EF">
      <w:pPr>
        <w:spacing w:after="0" w:line="252" w:lineRule="auto"/>
        <w:jc w:val="center"/>
        <w:rPr>
          <w:rFonts w:ascii="Sakkal Majalla" w:eastAsia="Sakkal Majalla" w:hAnsi="Sakkal Majalla" w:cs="Sakkal Majalla"/>
          <w:color w:val="C55911"/>
          <w:sz w:val="27"/>
          <w:szCs w:val="27"/>
          <w:rtl/>
        </w:rPr>
      </w:pPr>
      <w:r w:rsidRPr="001849D6">
        <w:rPr>
          <w:rFonts w:ascii="Sakkal Majalla" w:eastAsia="Sakkal Majalla" w:hAnsi="Sakkal Majalla" w:cs="Sakkal Majalla"/>
          <w:color w:val="C55911"/>
          <w:sz w:val="27"/>
          <w:szCs w:val="27"/>
        </w:rPr>
        <w:t>***</w:t>
      </w:r>
    </w:p>
    <w:p w14:paraId="1039D06F" w14:textId="77777777" w:rsidR="00AB46CD" w:rsidRPr="001849D6" w:rsidRDefault="00000000" w:rsidP="009742EF">
      <w:pPr>
        <w:pStyle w:val="Heading1"/>
        <w:spacing w:line="252" w:lineRule="auto"/>
      </w:pPr>
      <w:bookmarkStart w:id="7" w:name="_Toc160701571"/>
      <w:r w:rsidRPr="001849D6">
        <w:rPr>
          <w:rtl/>
        </w:rPr>
        <w:t xml:space="preserve">7- </w:t>
      </w:r>
      <w:proofErr w:type="spellStart"/>
      <w:r w:rsidRPr="001849D6">
        <w:rPr>
          <w:rtl/>
        </w:rPr>
        <w:t>موقفگيرى</w:t>
      </w:r>
      <w:proofErr w:type="spellEnd"/>
      <w:r w:rsidRPr="001849D6">
        <w:rPr>
          <w:rtl/>
        </w:rPr>
        <w:t xml:space="preserve"> مخالفان </w:t>
      </w:r>
      <w:proofErr w:type="spellStart"/>
      <w:r w:rsidRPr="001849D6">
        <w:rPr>
          <w:rtl/>
        </w:rPr>
        <w:t>وى</w:t>
      </w:r>
      <w:proofErr w:type="spellEnd"/>
      <w:r w:rsidRPr="001849D6">
        <w:rPr>
          <w:rtl/>
        </w:rPr>
        <w:t xml:space="preserve">، </w:t>
      </w:r>
      <w:proofErr w:type="spellStart"/>
      <w:r w:rsidRPr="001849D6">
        <w:rPr>
          <w:rtl/>
        </w:rPr>
        <w:t>وگواهى</w:t>
      </w:r>
      <w:proofErr w:type="spellEnd"/>
      <w:r w:rsidRPr="001849D6">
        <w:rPr>
          <w:rtl/>
        </w:rPr>
        <w:t xml:space="preserve"> آنها به </w:t>
      </w:r>
      <w:proofErr w:type="spellStart"/>
      <w:r w:rsidRPr="001849D6">
        <w:rPr>
          <w:rtl/>
        </w:rPr>
        <w:t>حقانيت</w:t>
      </w:r>
      <w:proofErr w:type="spellEnd"/>
      <w:r w:rsidRPr="001849D6">
        <w:rPr>
          <w:rtl/>
        </w:rPr>
        <w:t xml:space="preserve"> </w:t>
      </w:r>
      <w:proofErr w:type="spellStart"/>
      <w:r w:rsidRPr="001849D6">
        <w:rPr>
          <w:rtl/>
        </w:rPr>
        <w:t>وى</w:t>
      </w:r>
      <w:proofErr w:type="spellEnd"/>
      <w:r w:rsidRPr="001849D6">
        <w:rPr>
          <w:rtl/>
        </w:rPr>
        <w:t>:</w:t>
      </w:r>
      <w:bookmarkEnd w:id="7"/>
    </w:p>
    <w:p w14:paraId="14FDE953" w14:textId="77777777" w:rsidR="00AB46CD" w:rsidRPr="001849D6" w:rsidRDefault="00000000" w:rsidP="009742EF">
      <w:pPr>
        <w:snapToGrid w:val="0"/>
        <w:spacing w:after="0" w:line="252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بدون شك هر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مخالفين داشت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دشمنى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كردند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در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راه دعوت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ايستادند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مردم را از ايمان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داشتند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محمد صلى الله عليه وسلم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زندگى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بعد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رحلت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ايشان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دشمنان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مخالفين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زيادی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داشتند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كه الله متعال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ايشان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پيروز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دلايل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گواهى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قبلى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فعلى آنها به تواتر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گذشته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عليهم الصلاة والسلام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،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برحق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 ، اما موانع ايمان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ايشان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زياد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باشد: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دل بستن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رياست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يا ترس از مردم و جامعه ، و يا از دست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دادن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پول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ثروت كه از راه منصب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ابه بدست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6BECD510" w14:textId="77777777" w:rsidR="00AB46CD" w:rsidRPr="001849D6" w:rsidRDefault="00000000" w:rsidP="009742EF">
      <w:pPr>
        <w:snapToGrid w:val="0"/>
        <w:spacing w:after="0" w:line="252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تمام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ستايش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الله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راست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پروردگار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جهانيان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است.</w:t>
      </w:r>
    </w:p>
    <w:p w14:paraId="77B6C4B0" w14:textId="77777777" w:rsidR="00AB46CD" w:rsidRPr="001849D6" w:rsidRDefault="00000000" w:rsidP="009742EF">
      <w:pPr>
        <w:snapToGrid w:val="0"/>
        <w:spacing w:after="0" w:line="252" w:lineRule="auto"/>
        <w:jc w:val="center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نگاشتهء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استاد دكتور محمد بن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عبدالله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السحيم</w:t>
      </w:r>
    </w:p>
    <w:p w14:paraId="39A49A23" w14:textId="77777777" w:rsidR="00AB46CD" w:rsidRPr="001849D6" w:rsidRDefault="00000000" w:rsidP="009742EF">
      <w:pPr>
        <w:snapToGrid w:val="0"/>
        <w:spacing w:after="0" w:line="252" w:lineRule="auto"/>
        <w:jc w:val="center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استاد عقيده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ديپارتمنت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علوم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اسلامى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( سابق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)</w:t>
      </w:r>
    </w:p>
    <w:p w14:paraId="7AB9F07A" w14:textId="77777777" w:rsidR="00AB46CD" w:rsidRPr="001849D6" w:rsidRDefault="00000000" w:rsidP="009742EF">
      <w:pPr>
        <w:snapToGrid w:val="0"/>
        <w:spacing w:after="0" w:line="252" w:lineRule="auto"/>
        <w:jc w:val="center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فاكولته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تربيت،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دانشگاه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الملك سعود</w:t>
      </w:r>
    </w:p>
    <w:p w14:paraId="4A4B6843" w14:textId="77777777" w:rsidR="00AB46CD" w:rsidRPr="001849D6" w:rsidRDefault="00000000" w:rsidP="009742EF">
      <w:pPr>
        <w:snapToGrid w:val="0"/>
        <w:spacing w:after="0" w:line="252" w:lineRule="auto"/>
        <w:jc w:val="center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رياض، عربستان سعودى</w:t>
      </w:r>
    </w:p>
    <w:p w14:paraId="31F0659A" w14:textId="77777777" w:rsidR="009742EF" w:rsidRPr="001849D6" w:rsidRDefault="009742EF" w:rsidP="009742EF">
      <w:pPr>
        <w:spacing w:after="0" w:line="252" w:lineRule="auto"/>
        <w:jc w:val="center"/>
        <w:rPr>
          <w:rFonts w:ascii="Sakkal Majalla" w:eastAsia="Sakkal Majalla" w:hAnsi="Sakkal Majalla" w:cs="Sakkal Majalla"/>
          <w:color w:val="C55911"/>
          <w:sz w:val="27"/>
          <w:szCs w:val="27"/>
          <w:rtl/>
        </w:rPr>
      </w:pPr>
      <w:r w:rsidRPr="001849D6">
        <w:rPr>
          <w:rFonts w:ascii="Sakkal Majalla" w:eastAsia="Sakkal Majalla" w:hAnsi="Sakkal Majalla" w:cs="Sakkal Majalla"/>
          <w:color w:val="C55911"/>
          <w:sz w:val="27"/>
          <w:szCs w:val="27"/>
        </w:rPr>
        <w:t>***</w:t>
      </w:r>
    </w:p>
    <w:p w14:paraId="49EBBA91" w14:textId="1BE7B7AA" w:rsidR="00AB46CD" w:rsidRPr="001849D6" w:rsidRDefault="00AB46CD" w:rsidP="009742EF">
      <w:pPr>
        <w:snapToGrid w:val="0"/>
        <w:spacing w:after="0" w:line="252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</w:p>
    <w:p w14:paraId="42B48BC3" w14:textId="77777777" w:rsidR="001849D6" w:rsidRPr="001849D6" w:rsidRDefault="001849D6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</w:p>
    <w:p w14:paraId="3166C90C" w14:textId="77777777" w:rsidR="00AB46CD" w:rsidRPr="001849D6" w:rsidRDefault="00000000" w:rsidP="00E936CC">
      <w:pPr>
        <w:keepNext/>
        <w:keepLines/>
        <w:pBdr>
          <w:top w:val="nil"/>
          <w:left w:val="nil"/>
          <w:bottom w:val="nil"/>
          <w:right w:val="nil"/>
          <w:between w:val="nil"/>
        </w:pBdr>
        <w:snapToGrid w:val="0"/>
        <w:spacing w:after="0" w:line="245" w:lineRule="auto"/>
        <w:jc w:val="center"/>
        <w:rPr>
          <w:rFonts w:ascii="Sakkal Majalla" w:eastAsia="Sakkal Majalla" w:hAnsi="Sakkal Majalla" w:cs="Sakkal Majalla"/>
          <w:b/>
          <w:bCs/>
          <w:color w:val="C55911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b/>
          <w:bCs/>
          <w:color w:val="C55911"/>
          <w:sz w:val="27"/>
          <w:szCs w:val="27"/>
          <w:rtl/>
        </w:rPr>
        <w:t>فهرست</w:t>
      </w:r>
    </w:p>
    <w:sdt>
      <w:sdtPr>
        <w:rPr>
          <w:rFonts w:ascii="Calibri" w:eastAsia="Calibri" w:hAnsi="Calibri" w:cs="Calibri"/>
          <w:b w:val="0"/>
          <w:bCs w:val="0"/>
          <w:color w:val="auto"/>
          <w:sz w:val="22"/>
          <w:szCs w:val="22"/>
          <w:rtl/>
        </w:rPr>
        <w:id w:val="1573769623"/>
        <w:docPartObj>
          <w:docPartGallery w:val="Table of Contents"/>
          <w:docPartUnique/>
        </w:docPartObj>
      </w:sdtPr>
      <w:sdtEndPr>
        <w:rPr>
          <w:sz w:val="27"/>
          <w:szCs w:val="27"/>
        </w:rPr>
      </w:sdtEndPr>
      <w:sdtContent>
        <w:p w14:paraId="4F3B9B76" w14:textId="77777777" w:rsidR="00CD2CDF" w:rsidRPr="001849D6" w:rsidRDefault="00CD2CDF" w:rsidP="001849D6">
          <w:pPr>
            <w:pStyle w:val="TOCHeading"/>
            <w:bidi/>
            <w:rPr>
              <w:rtl/>
              <w:lang w:bidi="ar-EG"/>
            </w:rPr>
          </w:pPr>
        </w:p>
        <w:p w14:paraId="3CC7F05C" w14:textId="5E3D2E55" w:rsidR="00CD2CDF" w:rsidRPr="001849D6" w:rsidRDefault="00CD2CDF" w:rsidP="00E936CC">
          <w:pPr>
            <w:pStyle w:val="TOC1"/>
            <w:tabs>
              <w:tab w:val="right" w:leader="dot" w:pos="6679"/>
            </w:tabs>
            <w:spacing w:after="0" w:line="245" w:lineRule="auto"/>
            <w:rPr>
              <w:rFonts w:asciiTheme="minorHAnsi" w:eastAsiaTheme="minorEastAsia" w:hAnsiTheme="minorHAnsi" w:cstheme="minorBidi"/>
              <w:noProof/>
              <w:kern w:val="2"/>
              <w:sz w:val="27"/>
              <w:szCs w:val="27"/>
              <w14:ligatures w14:val="standardContextual"/>
            </w:rPr>
          </w:pPr>
          <w:r w:rsidRPr="001849D6">
            <w:rPr>
              <w:sz w:val="27"/>
              <w:szCs w:val="27"/>
            </w:rPr>
            <w:fldChar w:fldCharType="begin"/>
          </w:r>
          <w:r w:rsidRPr="001849D6">
            <w:rPr>
              <w:sz w:val="27"/>
              <w:szCs w:val="27"/>
            </w:rPr>
            <w:instrText xml:space="preserve"> TOC \o "1-3" \h \z \u </w:instrText>
          </w:r>
          <w:r w:rsidRPr="001849D6">
            <w:rPr>
              <w:sz w:val="27"/>
              <w:szCs w:val="27"/>
            </w:rPr>
            <w:fldChar w:fldCharType="separate"/>
          </w:r>
          <w:hyperlink w:anchor="_Toc160701564" w:history="1">
            <w:r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>پيامبر اسلام محمد (</w:t>
            </w:r>
            <w:r w:rsidRPr="001849D6">
              <w:rPr>
                <w:rStyle w:val="Hyperlink"/>
                <w:rFonts w:ascii="Sakkal Majalla" w:eastAsia="Sakkal Majalla" w:hAnsi="Sakkal Majalla" w:cs="Sakkal Majalla" w:hint="cs"/>
                <w:noProof/>
                <w:sz w:val="27"/>
                <w:szCs w:val="27"/>
                <w:rtl/>
              </w:rPr>
              <w:t>ﷺ</w:t>
            </w:r>
            <w:r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>)</w:t>
            </w:r>
            <w:r w:rsidRPr="001849D6">
              <w:rPr>
                <w:noProof/>
                <w:webHidden/>
                <w:sz w:val="27"/>
                <w:szCs w:val="27"/>
              </w:rPr>
              <w:tab/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Pr="001849D6">
              <w:rPr>
                <w:noProof/>
                <w:webHidden/>
                <w:sz w:val="27"/>
                <w:szCs w:val="27"/>
              </w:rPr>
              <w:instrText xml:space="preserve"> PAGEREF _Toc160701564 \h </w:instrText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FB763B">
              <w:rPr>
                <w:noProof/>
                <w:webHidden/>
                <w:sz w:val="27"/>
                <w:szCs w:val="27"/>
                <w:rtl/>
              </w:rPr>
              <w:t>4</w:t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5D5CC1E0" w14:textId="2EC2BCD6" w:rsidR="00CD2CDF" w:rsidRPr="001849D6" w:rsidRDefault="00000000" w:rsidP="00E936CC">
          <w:pPr>
            <w:pStyle w:val="TOC1"/>
            <w:tabs>
              <w:tab w:val="right" w:leader="dot" w:pos="6679"/>
            </w:tabs>
            <w:spacing w:after="0" w:line="245" w:lineRule="auto"/>
            <w:rPr>
              <w:rFonts w:asciiTheme="minorHAnsi" w:eastAsiaTheme="minorEastAsia" w:hAnsiTheme="minorHAnsi" w:cstheme="minorBidi"/>
              <w:noProof/>
              <w:kern w:val="2"/>
              <w:sz w:val="27"/>
              <w:szCs w:val="27"/>
              <w14:ligatures w14:val="standardContextual"/>
            </w:rPr>
          </w:pPr>
          <w:hyperlink w:anchor="_Toc160701565" w:history="1">
            <w:r w:rsidR="00CD2CDF"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>1- نام و نسب  و سر زم</w:t>
            </w:r>
            <w:r w:rsidR="00CD2CDF" w:rsidRPr="001849D6">
              <w:rPr>
                <w:rStyle w:val="Hyperlink"/>
                <w:rFonts w:ascii="Sakkal Majalla" w:eastAsia="Sakkal Majalla" w:hAnsi="Sakkal Majalla" w:cs="Sakkal Majalla" w:hint="cs"/>
                <w:noProof/>
                <w:sz w:val="27"/>
                <w:szCs w:val="27"/>
                <w:rtl/>
              </w:rPr>
              <w:t>ینی</w:t>
            </w:r>
            <w:r w:rsidR="00CD2CDF"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 xml:space="preserve"> که و</w:t>
            </w:r>
            <w:r w:rsidR="00CD2CDF" w:rsidRPr="001849D6">
              <w:rPr>
                <w:rStyle w:val="Hyperlink"/>
                <w:rFonts w:ascii="Sakkal Majalla" w:eastAsia="Sakkal Majalla" w:hAnsi="Sakkal Majalla" w:cs="Sakkal Majalla" w:hint="cs"/>
                <w:noProof/>
                <w:sz w:val="27"/>
                <w:szCs w:val="27"/>
                <w:rtl/>
              </w:rPr>
              <w:t>ی</w:t>
            </w:r>
            <w:r w:rsidR="00CD2CDF"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 xml:space="preserve"> در آن تولد و پرورش </w:t>
            </w:r>
            <w:r w:rsidR="00CD2CDF" w:rsidRPr="001849D6">
              <w:rPr>
                <w:rStyle w:val="Hyperlink"/>
                <w:rFonts w:ascii="Sakkal Majalla" w:eastAsia="Sakkal Majalla" w:hAnsi="Sakkal Majalla" w:cs="Sakkal Majalla" w:hint="cs"/>
                <w:noProof/>
                <w:sz w:val="27"/>
                <w:szCs w:val="27"/>
                <w:rtl/>
              </w:rPr>
              <w:t>یافته</w:t>
            </w:r>
            <w:r w:rsidR="00CD2CDF"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 xml:space="preserve"> است:</w:t>
            </w:r>
            <w:r w:rsidR="00CD2CDF" w:rsidRPr="001849D6">
              <w:rPr>
                <w:noProof/>
                <w:webHidden/>
                <w:sz w:val="27"/>
                <w:szCs w:val="27"/>
              </w:rPr>
              <w:tab/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="00CD2CDF" w:rsidRPr="001849D6">
              <w:rPr>
                <w:noProof/>
                <w:webHidden/>
                <w:sz w:val="27"/>
                <w:szCs w:val="27"/>
              </w:rPr>
              <w:instrText xml:space="preserve"> PAGEREF _Toc160701565 \h </w:instrText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FB763B">
              <w:rPr>
                <w:noProof/>
                <w:webHidden/>
                <w:sz w:val="27"/>
                <w:szCs w:val="27"/>
                <w:rtl/>
              </w:rPr>
              <w:t>4</w:t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4A86A104" w14:textId="6195A881" w:rsidR="00CD2CDF" w:rsidRPr="001849D6" w:rsidRDefault="00000000" w:rsidP="00E936CC">
          <w:pPr>
            <w:pStyle w:val="TOC1"/>
            <w:tabs>
              <w:tab w:val="right" w:leader="dot" w:pos="6679"/>
            </w:tabs>
            <w:spacing w:after="0" w:line="245" w:lineRule="auto"/>
            <w:rPr>
              <w:rFonts w:asciiTheme="minorHAnsi" w:eastAsiaTheme="minorEastAsia" w:hAnsiTheme="minorHAnsi" w:cstheme="minorBidi"/>
              <w:noProof/>
              <w:kern w:val="2"/>
              <w:sz w:val="27"/>
              <w:szCs w:val="27"/>
              <w14:ligatures w14:val="standardContextual"/>
            </w:rPr>
          </w:pPr>
          <w:hyperlink w:anchor="_Toc160701566" w:history="1">
            <w:r w:rsidR="00CD2CDF"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>2-ازدواج مبارک با خانم مبارک:</w:t>
            </w:r>
            <w:r w:rsidR="00CD2CDF" w:rsidRPr="001849D6">
              <w:rPr>
                <w:noProof/>
                <w:webHidden/>
                <w:sz w:val="27"/>
                <w:szCs w:val="27"/>
              </w:rPr>
              <w:tab/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="00CD2CDF" w:rsidRPr="001849D6">
              <w:rPr>
                <w:noProof/>
                <w:webHidden/>
                <w:sz w:val="27"/>
                <w:szCs w:val="27"/>
              </w:rPr>
              <w:instrText xml:space="preserve"> PAGEREF _Toc160701566 \h </w:instrText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FB763B">
              <w:rPr>
                <w:noProof/>
                <w:webHidden/>
                <w:sz w:val="27"/>
                <w:szCs w:val="27"/>
                <w:rtl/>
              </w:rPr>
              <w:t>5</w:t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29DBECD9" w14:textId="30076B22" w:rsidR="00CD2CDF" w:rsidRPr="001849D6" w:rsidRDefault="00000000" w:rsidP="00E936CC">
          <w:pPr>
            <w:pStyle w:val="TOC1"/>
            <w:tabs>
              <w:tab w:val="right" w:leader="dot" w:pos="6679"/>
            </w:tabs>
            <w:spacing w:after="0" w:line="245" w:lineRule="auto"/>
            <w:rPr>
              <w:rFonts w:asciiTheme="minorHAnsi" w:eastAsiaTheme="minorEastAsia" w:hAnsiTheme="minorHAnsi" w:cstheme="minorBidi"/>
              <w:noProof/>
              <w:kern w:val="2"/>
              <w:sz w:val="27"/>
              <w:szCs w:val="27"/>
              <w14:ligatures w14:val="standardContextual"/>
            </w:rPr>
          </w:pPr>
          <w:hyperlink w:anchor="_Toc160701567" w:history="1">
            <w:r w:rsidR="00CD2CDF"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>3- آغاز وحى:</w:t>
            </w:r>
            <w:r w:rsidR="00CD2CDF" w:rsidRPr="001849D6">
              <w:rPr>
                <w:noProof/>
                <w:webHidden/>
                <w:sz w:val="27"/>
                <w:szCs w:val="27"/>
              </w:rPr>
              <w:tab/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="00CD2CDF" w:rsidRPr="001849D6">
              <w:rPr>
                <w:noProof/>
                <w:webHidden/>
                <w:sz w:val="27"/>
                <w:szCs w:val="27"/>
              </w:rPr>
              <w:instrText xml:space="preserve"> PAGEREF _Toc160701567 \h </w:instrText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FB763B">
              <w:rPr>
                <w:noProof/>
                <w:webHidden/>
                <w:sz w:val="27"/>
                <w:szCs w:val="27"/>
                <w:rtl/>
              </w:rPr>
              <w:t>6</w:t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751A04DD" w14:textId="1DA7E9E0" w:rsidR="00CD2CDF" w:rsidRPr="001849D6" w:rsidRDefault="00000000" w:rsidP="00E936CC">
          <w:pPr>
            <w:pStyle w:val="TOC1"/>
            <w:tabs>
              <w:tab w:val="right" w:leader="dot" w:pos="6679"/>
            </w:tabs>
            <w:spacing w:after="0" w:line="245" w:lineRule="auto"/>
            <w:rPr>
              <w:rFonts w:asciiTheme="minorHAnsi" w:eastAsiaTheme="minorEastAsia" w:hAnsiTheme="minorHAnsi" w:cstheme="minorBidi"/>
              <w:noProof/>
              <w:kern w:val="2"/>
              <w:sz w:val="27"/>
              <w:szCs w:val="27"/>
              <w14:ligatures w14:val="standardContextual"/>
            </w:rPr>
          </w:pPr>
          <w:hyperlink w:anchor="_Toc160701568" w:history="1">
            <w:r w:rsidR="00CD2CDF"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>4- رسالت و</w:t>
            </w:r>
            <w:r w:rsidR="00CD2CDF" w:rsidRPr="001849D6">
              <w:rPr>
                <w:rStyle w:val="Hyperlink"/>
                <w:rFonts w:ascii="Sakkal Majalla" w:eastAsia="Sakkal Majalla" w:hAnsi="Sakkal Majalla" w:cs="Sakkal Majalla" w:hint="cs"/>
                <w:noProof/>
                <w:sz w:val="27"/>
                <w:szCs w:val="27"/>
                <w:rtl/>
              </w:rPr>
              <w:t>ی</w:t>
            </w:r>
            <w:r w:rsidR="00CD2CDF"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>:</w:t>
            </w:r>
            <w:r w:rsidR="00CD2CDF" w:rsidRPr="001849D6">
              <w:rPr>
                <w:noProof/>
                <w:webHidden/>
                <w:sz w:val="27"/>
                <w:szCs w:val="27"/>
              </w:rPr>
              <w:tab/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="00CD2CDF" w:rsidRPr="001849D6">
              <w:rPr>
                <w:noProof/>
                <w:webHidden/>
                <w:sz w:val="27"/>
                <w:szCs w:val="27"/>
              </w:rPr>
              <w:instrText xml:space="preserve"> PAGEREF _Toc160701568 \h </w:instrText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FB763B">
              <w:rPr>
                <w:noProof/>
                <w:webHidden/>
                <w:sz w:val="27"/>
                <w:szCs w:val="27"/>
                <w:rtl/>
              </w:rPr>
              <w:t>12</w:t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02398FCB" w14:textId="70849B24" w:rsidR="00CD2CDF" w:rsidRPr="001849D6" w:rsidRDefault="00000000" w:rsidP="00E936CC">
          <w:pPr>
            <w:pStyle w:val="TOC1"/>
            <w:tabs>
              <w:tab w:val="right" w:leader="dot" w:pos="6679"/>
            </w:tabs>
            <w:spacing w:after="0" w:line="245" w:lineRule="auto"/>
            <w:rPr>
              <w:rFonts w:asciiTheme="minorHAnsi" w:eastAsiaTheme="minorEastAsia" w:hAnsiTheme="minorHAnsi" w:cstheme="minorBidi"/>
              <w:noProof/>
              <w:kern w:val="2"/>
              <w:sz w:val="27"/>
              <w:szCs w:val="27"/>
              <w14:ligatures w14:val="standardContextual"/>
            </w:rPr>
          </w:pPr>
          <w:hyperlink w:anchor="_Toc160701569" w:history="1">
            <w:r w:rsidR="00CD2CDF"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>5-معجزهاى پيامبرى او، نشانه ها و دلايل آن:</w:t>
            </w:r>
            <w:r w:rsidR="00CD2CDF" w:rsidRPr="001849D6">
              <w:rPr>
                <w:noProof/>
                <w:webHidden/>
                <w:sz w:val="27"/>
                <w:szCs w:val="27"/>
              </w:rPr>
              <w:tab/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="00CD2CDF" w:rsidRPr="001849D6">
              <w:rPr>
                <w:noProof/>
                <w:webHidden/>
                <w:sz w:val="27"/>
                <w:szCs w:val="27"/>
              </w:rPr>
              <w:instrText xml:space="preserve"> PAGEREF _Toc160701569 \h </w:instrText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FB763B">
              <w:rPr>
                <w:noProof/>
                <w:webHidden/>
                <w:sz w:val="27"/>
                <w:szCs w:val="27"/>
                <w:rtl/>
              </w:rPr>
              <w:t>14</w:t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754E1BCF" w14:textId="0BE1677B" w:rsidR="00CD2CDF" w:rsidRPr="001849D6" w:rsidRDefault="00000000" w:rsidP="00E936CC">
          <w:pPr>
            <w:pStyle w:val="TOC1"/>
            <w:tabs>
              <w:tab w:val="right" w:leader="dot" w:pos="6679"/>
            </w:tabs>
            <w:spacing w:after="0" w:line="245" w:lineRule="auto"/>
            <w:rPr>
              <w:rFonts w:asciiTheme="minorHAnsi" w:eastAsiaTheme="minorEastAsia" w:hAnsiTheme="minorHAnsi" w:cstheme="minorBidi"/>
              <w:noProof/>
              <w:kern w:val="2"/>
              <w:sz w:val="27"/>
              <w:szCs w:val="27"/>
              <w14:ligatures w14:val="standardContextual"/>
            </w:rPr>
          </w:pPr>
          <w:hyperlink w:anchor="_Toc160701570" w:history="1">
            <w:r w:rsidR="00CD2CDF"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>6-شريعت محمد (</w:t>
            </w:r>
            <w:r w:rsidR="00CD2CDF" w:rsidRPr="001849D6">
              <w:rPr>
                <w:rStyle w:val="Hyperlink"/>
                <w:rFonts w:ascii="Sakkal Majalla" w:eastAsia="Sakkal Majalla" w:hAnsi="Sakkal Majalla" w:cs="Sakkal Majalla" w:hint="cs"/>
                <w:noProof/>
                <w:sz w:val="27"/>
                <w:szCs w:val="27"/>
                <w:rtl/>
              </w:rPr>
              <w:t>ﷺ</w:t>
            </w:r>
            <w:r w:rsidR="00CD2CDF"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>)</w:t>
            </w:r>
            <w:r w:rsidR="00CD2CDF" w:rsidRPr="001849D6">
              <w:rPr>
                <w:noProof/>
                <w:webHidden/>
                <w:sz w:val="27"/>
                <w:szCs w:val="27"/>
              </w:rPr>
              <w:tab/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="00CD2CDF" w:rsidRPr="001849D6">
              <w:rPr>
                <w:noProof/>
                <w:webHidden/>
                <w:sz w:val="27"/>
                <w:szCs w:val="27"/>
              </w:rPr>
              <w:instrText xml:space="preserve"> PAGEREF _Toc160701570 \h </w:instrText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FB763B">
              <w:rPr>
                <w:noProof/>
                <w:webHidden/>
                <w:sz w:val="27"/>
                <w:szCs w:val="27"/>
                <w:rtl/>
              </w:rPr>
              <w:t>17</w:t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508DD5D4" w14:textId="2AAF8CDA" w:rsidR="00CD2CDF" w:rsidRPr="001849D6" w:rsidRDefault="00000000" w:rsidP="00E936CC">
          <w:pPr>
            <w:pStyle w:val="TOC1"/>
            <w:tabs>
              <w:tab w:val="right" w:leader="dot" w:pos="6679"/>
            </w:tabs>
            <w:spacing w:after="0" w:line="245" w:lineRule="auto"/>
            <w:rPr>
              <w:rFonts w:asciiTheme="minorHAnsi" w:eastAsiaTheme="minorEastAsia" w:hAnsiTheme="minorHAnsi" w:cstheme="minorBidi"/>
              <w:noProof/>
              <w:kern w:val="2"/>
              <w:sz w:val="27"/>
              <w:szCs w:val="27"/>
              <w14:ligatures w14:val="standardContextual"/>
            </w:rPr>
          </w:pPr>
          <w:hyperlink w:anchor="_Toc160701571" w:history="1">
            <w:r w:rsidR="00CD2CDF"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>7- موقفگيرى مخالفان وى، وگواهى آنها به حقانيت وى:</w:t>
            </w:r>
            <w:r w:rsidR="00CD2CDF" w:rsidRPr="001849D6">
              <w:rPr>
                <w:noProof/>
                <w:webHidden/>
                <w:sz w:val="27"/>
                <w:szCs w:val="27"/>
              </w:rPr>
              <w:tab/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="00CD2CDF" w:rsidRPr="001849D6">
              <w:rPr>
                <w:noProof/>
                <w:webHidden/>
                <w:sz w:val="27"/>
                <w:szCs w:val="27"/>
              </w:rPr>
              <w:instrText xml:space="preserve"> PAGEREF _Toc160701571 \h </w:instrText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FB763B">
              <w:rPr>
                <w:noProof/>
                <w:webHidden/>
                <w:sz w:val="27"/>
                <w:szCs w:val="27"/>
                <w:rtl/>
              </w:rPr>
              <w:t>21</w:t>
            </w:r>
            <w:r w:rsidR="00CD2CDF"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6C50F9B5" w14:textId="77777777" w:rsidR="00CD2CDF" w:rsidRPr="001849D6" w:rsidRDefault="00CD2CDF" w:rsidP="00E936CC">
          <w:pPr>
            <w:spacing w:after="0" w:line="245" w:lineRule="auto"/>
            <w:rPr>
              <w:sz w:val="27"/>
              <w:szCs w:val="27"/>
            </w:rPr>
          </w:pPr>
          <w:r w:rsidRPr="001849D6">
            <w:rPr>
              <w:noProof/>
              <w:sz w:val="27"/>
              <w:szCs w:val="27"/>
            </w:rPr>
            <w:fldChar w:fldCharType="end"/>
          </w:r>
        </w:p>
      </w:sdtContent>
    </w:sdt>
    <w:p w14:paraId="785CACDC" w14:textId="77777777" w:rsidR="00E747C6" w:rsidRDefault="00E747C6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  <w:rtl/>
        </w:rPr>
        <w:sectPr w:rsidR="00E747C6" w:rsidSect="00E747C6">
          <w:headerReference w:type="default" r:id="rId10"/>
          <w:footerReference w:type="default" r:id="rId11"/>
          <w:pgSz w:w="6804" w:h="9356" w:code="11"/>
          <w:pgMar w:top="567" w:right="737" w:bottom="737" w:left="737" w:header="284" w:footer="284" w:gutter="0"/>
          <w:pgNumType w:start="4"/>
          <w:cols w:space="720"/>
          <w:docGrid w:linePitch="299"/>
        </w:sectPr>
      </w:pPr>
    </w:p>
    <w:p w14:paraId="166069C9" w14:textId="237DC66F" w:rsidR="00E747C6" w:rsidRDefault="00E747C6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  <w:rtl/>
        </w:rPr>
        <w:sectPr w:rsidR="00E747C6" w:rsidSect="00FE4DDB">
          <w:pgSz w:w="6804" w:h="9356" w:code="11"/>
          <w:pgMar w:top="567" w:right="737" w:bottom="737" w:left="737" w:header="284" w:footer="284" w:gutter="0"/>
          <w:pgNumType w:start="2"/>
          <w:cols w:space="720"/>
          <w:docGrid w:linePitch="299"/>
        </w:sectPr>
      </w:pPr>
      <w:r>
        <w:rPr>
          <w:rFonts w:ascii="Sakkal Majalla" w:eastAsia="Sakkal Majalla" w:hAnsi="Sakkal Majalla" w:cs="Sakkal Majalla"/>
          <w:noProof/>
          <w:sz w:val="27"/>
          <w:szCs w:val="27"/>
        </w:rPr>
        <w:lastRenderedPageBreak/>
        <w:drawing>
          <wp:anchor distT="0" distB="0" distL="114300" distR="114300" simplePos="0" relativeHeight="251662336" behindDoc="0" locked="0" layoutInCell="1" allowOverlap="1" wp14:anchorId="4AD9B0D8" wp14:editId="6EC11418">
            <wp:simplePos x="0" y="0"/>
            <wp:positionH relativeFrom="page">
              <wp:align>left</wp:align>
            </wp:positionH>
            <wp:positionV relativeFrom="paragraph">
              <wp:posOffset>-359571</wp:posOffset>
            </wp:positionV>
            <wp:extent cx="4320000" cy="5940000"/>
            <wp:effectExtent l="0" t="0" r="4445" b="3810"/>
            <wp:wrapNone/>
            <wp:docPr id="12405224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890D5" w14:textId="0A72DE8B" w:rsidR="00AB46CD" w:rsidRPr="001849D6" w:rsidRDefault="00E747C6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>
        <w:rPr>
          <w:rFonts w:ascii="Sakkal Majalla" w:eastAsia="Sakkal Majalla" w:hAnsi="Sakkal Majalla" w:cs="Sakkal Majalla"/>
          <w:noProof/>
          <w:sz w:val="27"/>
          <w:szCs w:val="27"/>
        </w:rPr>
        <w:lastRenderedPageBreak/>
        <w:drawing>
          <wp:anchor distT="0" distB="0" distL="114300" distR="114300" simplePos="0" relativeHeight="251663360" behindDoc="0" locked="0" layoutInCell="1" allowOverlap="1" wp14:anchorId="4BBA6FCD" wp14:editId="52ED2569">
            <wp:simplePos x="0" y="0"/>
            <wp:positionH relativeFrom="page">
              <wp:align>left</wp:align>
            </wp:positionH>
            <wp:positionV relativeFrom="paragraph">
              <wp:posOffset>-360471</wp:posOffset>
            </wp:positionV>
            <wp:extent cx="4320000" cy="5940000"/>
            <wp:effectExtent l="0" t="0" r="4445" b="3810"/>
            <wp:wrapNone/>
            <wp:docPr id="19195746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46CD" w:rsidRPr="001849D6" w:rsidSect="00FE4DDB">
      <w:pgSz w:w="6804" w:h="9356" w:code="11"/>
      <w:pgMar w:top="567" w:right="737" w:bottom="737" w:left="737" w:header="284" w:footer="284" w:gutter="0"/>
      <w:pgNumType w:start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7700B0" w14:textId="77777777" w:rsidR="00E5737A" w:rsidRDefault="00E5737A">
      <w:pPr>
        <w:spacing w:after="0" w:line="240" w:lineRule="auto"/>
      </w:pPr>
      <w:r>
        <w:separator/>
      </w:r>
    </w:p>
  </w:endnote>
  <w:endnote w:type="continuationSeparator" w:id="0">
    <w:p w14:paraId="54DF6984" w14:textId="77777777" w:rsidR="00E5737A" w:rsidRDefault="00E57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3016A2-CD3D-4714-9E86-71D789D177F0}"/>
    <w:embedBold r:id="rId2" w:fontKey="{2FFA9D7F-F2BA-4BB4-B5AB-90B690DAC99A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3" w:fontKey="{290931E1-97D0-4A0F-AAFE-6D213E2C0027}"/>
    <w:embedBold r:id="rId4" w:fontKey="{DFA165EB-5878-449A-BFFE-05B2B1F09A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ij Bad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16DCA9F-BA60-4512-B64D-5C10935A4148}"/>
    <w:embedBold r:id="rId6" w:fontKey="{B0B0A6A2-E639-45F4-9AD0-B0AE77CB8B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0FE3AD1-EE38-4111-9616-55D370AEBD33}"/>
    <w:embedItalic r:id="rId8" w:fontKey="{1D03B5B2-6694-4769-A8F3-589C27EA001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b/>
        <w:bCs/>
        <w:sz w:val="28"/>
        <w:szCs w:val="28"/>
        <w:rtl/>
      </w:rPr>
      <w:id w:val="-1533347799"/>
      <w:docPartObj>
        <w:docPartGallery w:val="Page Numbers (Bottom of Page)"/>
        <w:docPartUnique/>
      </w:docPartObj>
    </w:sdtPr>
    <w:sdtContent>
      <w:p w14:paraId="2D746F0E" w14:textId="77777777" w:rsidR="0046476F" w:rsidRPr="007A439E" w:rsidRDefault="0046476F">
        <w:pPr>
          <w:pStyle w:val="Footer"/>
          <w:jc w:val="center"/>
          <w:rPr>
            <w:b/>
            <w:bCs/>
            <w:sz w:val="28"/>
            <w:szCs w:val="28"/>
          </w:rPr>
        </w:pPr>
        <w:r w:rsidRPr="007A439E">
          <w:rPr>
            <w:b/>
            <w:bCs/>
            <w:sz w:val="28"/>
            <w:szCs w:val="28"/>
          </w:rPr>
          <w:fldChar w:fldCharType="begin"/>
        </w:r>
        <w:r w:rsidRPr="007A439E">
          <w:rPr>
            <w:b/>
            <w:bCs/>
            <w:sz w:val="28"/>
            <w:szCs w:val="28"/>
          </w:rPr>
          <w:instrText>PAGE   \* MERGEFORMAT</w:instrText>
        </w:r>
        <w:r w:rsidRPr="007A439E">
          <w:rPr>
            <w:b/>
            <w:bCs/>
            <w:sz w:val="28"/>
            <w:szCs w:val="28"/>
          </w:rPr>
          <w:fldChar w:fldCharType="separate"/>
        </w:r>
        <w:r w:rsidRPr="007A439E">
          <w:rPr>
            <w:b/>
            <w:bCs/>
            <w:sz w:val="28"/>
            <w:szCs w:val="28"/>
            <w:rtl/>
            <w:lang w:val="ar-SA"/>
          </w:rPr>
          <w:t>2</w:t>
        </w:r>
        <w:r w:rsidRPr="007A439E">
          <w:rPr>
            <w:b/>
            <w:bCs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88FCF6" w14:textId="77777777" w:rsidR="00E5737A" w:rsidRDefault="00E5737A">
      <w:pPr>
        <w:spacing w:after="0" w:line="240" w:lineRule="auto"/>
      </w:pPr>
      <w:r>
        <w:separator/>
      </w:r>
    </w:p>
  </w:footnote>
  <w:footnote w:type="continuationSeparator" w:id="0">
    <w:p w14:paraId="522C68C8" w14:textId="77777777" w:rsidR="00E5737A" w:rsidRDefault="00E57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A2246C" w14:textId="77777777" w:rsidR="00AB46CD" w:rsidRPr="00342786" w:rsidRDefault="00AB46CD" w:rsidP="00342786">
    <w:pPr>
      <w:pStyle w:val="Header"/>
      <w:rPr>
        <w:lang w:bidi="ar-EG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displayBackgroundShape/>
  <w:embedTrueTypeFonts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6CD"/>
    <w:rsid w:val="000126AD"/>
    <w:rsid w:val="00016BB7"/>
    <w:rsid w:val="000F7865"/>
    <w:rsid w:val="000F7D73"/>
    <w:rsid w:val="001849D6"/>
    <w:rsid w:val="00193FCA"/>
    <w:rsid w:val="001A2700"/>
    <w:rsid w:val="001B06D1"/>
    <w:rsid w:val="002124C3"/>
    <w:rsid w:val="002206BF"/>
    <w:rsid w:val="00342786"/>
    <w:rsid w:val="0035502A"/>
    <w:rsid w:val="003E54AE"/>
    <w:rsid w:val="0046476F"/>
    <w:rsid w:val="004726AE"/>
    <w:rsid w:val="004C1BAC"/>
    <w:rsid w:val="004D16C0"/>
    <w:rsid w:val="004E5B44"/>
    <w:rsid w:val="00596564"/>
    <w:rsid w:val="00656B21"/>
    <w:rsid w:val="00695DEB"/>
    <w:rsid w:val="00872F2E"/>
    <w:rsid w:val="00897535"/>
    <w:rsid w:val="008A5622"/>
    <w:rsid w:val="00905AB3"/>
    <w:rsid w:val="00931156"/>
    <w:rsid w:val="00973458"/>
    <w:rsid w:val="009742EF"/>
    <w:rsid w:val="009B57F8"/>
    <w:rsid w:val="009D6D54"/>
    <w:rsid w:val="009E76FE"/>
    <w:rsid w:val="00A77483"/>
    <w:rsid w:val="00AB46CD"/>
    <w:rsid w:val="00AE38E4"/>
    <w:rsid w:val="00B078B8"/>
    <w:rsid w:val="00B34160"/>
    <w:rsid w:val="00C76369"/>
    <w:rsid w:val="00CD2CDF"/>
    <w:rsid w:val="00CD598A"/>
    <w:rsid w:val="00CF6E95"/>
    <w:rsid w:val="00D24AD6"/>
    <w:rsid w:val="00D24D87"/>
    <w:rsid w:val="00D37A58"/>
    <w:rsid w:val="00D727E0"/>
    <w:rsid w:val="00E5737A"/>
    <w:rsid w:val="00E747C6"/>
    <w:rsid w:val="00E936CC"/>
    <w:rsid w:val="00F55FDB"/>
    <w:rsid w:val="00F74B24"/>
    <w:rsid w:val="00FB763B"/>
    <w:rsid w:val="00FE4DDB"/>
    <w:rsid w:val="00FF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;"/>
  <w14:docId w14:val="0F9044DC"/>
  <w15:docId w15:val="{230514F6-59AC-4C03-AE9F-EC209EA0A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zh-CN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DA2"/>
  </w:style>
  <w:style w:type="paragraph" w:styleId="Heading1">
    <w:name w:val="heading 1"/>
    <w:basedOn w:val="Normal"/>
    <w:next w:val="Normal"/>
    <w:link w:val="Heading1Char"/>
    <w:uiPriority w:val="9"/>
    <w:qFormat/>
    <w:rsid w:val="001849D6"/>
    <w:pPr>
      <w:keepNext/>
      <w:keepLines/>
      <w:snapToGrid w:val="0"/>
      <w:spacing w:after="0" w:line="245" w:lineRule="auto"/>
      <w:jc w:val="center"/>
      <w:outlineLvl w:val="0"/>
    </w:pPr>
    <w:rPr>
      <w:rFonts w:ascii="Sakkal Majalla" w:eastAsia="Sakkal Majalla" w:hAnsi="Sakkal Majalla" w:cs="Sakkal Majalla"/>
      <w:b/>
      <w:bCs/>
      <w:color w:val="BF8F00" w:themeColor="accent4" w:themeShade="BF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1849D6"/>
    <w:rPr>
      <w:rFonts w:ascii="Sakkal Majalla" w:eastAsia="Sakkal Majalla" w:hAnsi="Sakkal Majalla" w:cs="Sakkal Majalla"/>
      <w:b/>
      <w:bCs/>
      <w:color w:val="BF8F00" w:themeColor="accent4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5B0EBC"/>
    <w:pPr>
      <w:ind w:left="720"/>
      <w:contextualSpacing/>
    </w:pPr>
  </w:style>
  <w:style w:type="paragraph" w:customStyle="1" w:styleId="Style1">
    <w:name w:val="Style1"/>
    <w:basedOn w:val="Normal"/>
    <w:link w:val="Style1Char"/>
    <w:qFormat/>
    <w:rsid w:val="0030355F"/>
    <w:pPr>
      <w:jc w:val="both"/>
    </w:pPr>
    <w:rPr>
      <w:rFonts w:ascii="Bahij Badr" w:hAnsi="Bahij Badr" w:cs="Bahij Badr"/>
      <w:b/>
      <w:bCs/>
      <w:color w:val="538135" w:themeColor="accent6" w:themeShade="BF"/>
      <w:spacing w:val="-16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4D6A10"/>
    <w:pPr>
      <w:bidi w:val="0"/>
      <w:jc w:val="left"/>
      <w:outlineLvl w:val="9"/>
    </w:pPr>
    <w:rPr>
      <w:rFonts w:asciiTheme="majorHAnsi" w:hAnsiTheme="majorHAnsi" w:cstheme="majorBidi"/>
      <w:color w:val="2F5496" w:themeColor="accent1" w:themeShade="BF"/>
      <w:sz w:val="32"/>
      <w:szCs w:val="32"/>
    </w:rPr>
  </w:style>
  <w:style w:type="character" w:customStyle="1" w:styleId="Style1Char">
    <w:name w:val="Style1 Char"/>
    <w:basedOn w:val="DefaultParagraphFont"/>
    <w:link w:val="Style1"/>
    <w:rsid w:val="0030355F"/>
    <w:rPr>
      <w:rFonts w:ascii="Bahij Badr" w:hAnsi="Bahij Badr" w:cs="Bahij Badr"/>
      <w:b/>
      <w:bCs/>
      <w:color w:val="538135" w:themeColor="accent6" w:themeShade="BF"/>
      <w:spacing w:val="-16"/>
      <w:sz w:val="56"/>
      <w:szCs w:val="56"/>
    </w:rPr>
  </w:style>
  <w:style w:type="paragraph" w:styleId="TOC1">
    <w:name w:val="toc 1"/>
    <w:basedOn w:val="Normal"/>
    <w:next w:val="Normal"/>
    <w:autoRedefine/>
    <w:uiPriority w:val="39"/>
    <w:unhideWhenUsed/>
    <w:rsid w:val="004D6A1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D6A1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2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7E0"/>
  </w:style>
  <w:style w:type="paragraph" w:styleId="Footer">
    <w:name w:val="footer"/>
    <w:basedOn w:val="Normal"/>
    <w:link w:val="FooterChar"/>
    <w:uiPriority w:val="99"/>
    <w:unhideWhenUsed/>
    <w:rsid w:val="00F12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7E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m5hFzxbBoDxthU6HhNyCgGJK+g==">CgMxLjAyCGguZ2pkZ3hzMgloLjMwajB6bGwyCWguMWZvYjl0ZTIJaC4zem55c2g3MgloLjJldDkycDAyCGgudHlqY3d0MgloLjNkeTZ2a20yCWguMXQzaDVzZjIJaC40ZDM0b2c4OAByITExSm1Za185REt2TmJXZThVRlhmRTBCLWRWRV9NamxiRg==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1EF7BB3-80A5-4AC3-8820-804FC1C79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3151</Words>
  <Characters>17962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ahmad asdhma</dc:creator>
  <cp:lastModifiedBy>Eng-Moaaz Samir</cp:lastModifiedBy>
  <cp:revision>43</cp:revision>
  <cp:lastPrinted>2024-05-06T13:37:00Z</cp:lastPrinted>
  <dcterms:created xsi:type="dcterms:W3CDTF">2022-07-19T15:02:00Z</dcterms:created>
  <dcterms:modified xsi:type="dcterms:W3CDTF">2024-05-06T13:37:00Z</dcterms:modified>
</cp:coreProperties>
</file>